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B5444" w14:textId="5BE59F4A" w:rsidR="00EE11CA" w:rsidRDefault="00EE11CA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1CB12D" w14:textId="4EC5D646" w:rsidR="005B5AC9" w:rsidRDefault="005B5AC9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6BA2DD9" w14:textId="7F7D9F51" w:rsidR="005B5AC9" w:rsidRDefault="005B5AC9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155DD31" w14:textId="26135088" w:rsidR="005B5AC9" w:rsidRDefault="005B5AC9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053FEE" w14:textId="77777777" w:rsidR="005B5AC9" w:rsidRDefault="005B5AC9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C7EA8" w14:textId="77777777" w:rsidR="00EE11CA" w:rsidRDefault="000449F7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</w:t>
      </w:r>
    </w:p>
    <w:p w14:paraId="6B53D795" w14:textId="77777777" w:rsidR="00EE11CA" w:rsidRDefault="000449F7">
      <w:pPr>
        <w:pStyle w:val="ConsPlusNonformat"/>
        <w:ind w:left="467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и науки Донецкой Народной Республики </w:t>
      </w:r>
    </w:p>
    <w:p w14:paraId="0A826632" w14:textId="77777777" w:rsidR="00EE11CA" w:rsidRDefault="000449F7">
      <w:pPr>
        <w:pStyle w:val="ConsPlusNonformat"/>
        <w:pBdr>
          <w:top w:val="single" w:sz="4" w:space="1" w:color="000000"/>
        </w:pBdr>
        <w:ind w:left="467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(лицензирующий орган)</w:t>
      </w:r>
    </w:p>
    <w:p w14:paraId="47973167" w14:textId="77777777" w:rsidR="00EE11CA" w:rsidRDefault="00EE11CA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E4F20D3" w14:textId="77777777" w:rsidR="00EE11CA" w:rsidRDefault="000449F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0CAB016B" w14:textId="77777777" w:rsidR="00EE11CA" w:rsidRDefault="000449F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реестр лицензий на осуществление образовательной деятельности</w:t>
      </w:r>
    </w:p>
    <w:p w14:paraId="17621348" w14:textId="77777777" w:rsidR="00EE11CA" w:rsidRDefault="000449F7">
      <w:pPr>
        <w:widowControl w:val="0"/>
        <w:spacing w:after="0" w:line="240" w:lineRule="auto"/>
        <w:jc w:val="center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(для юридического лица)</w:t>
      </w:r>
    </w:p>
    <w:p w14:paraId="288A677B" w14:textId="77777777" w:rsidR="00EE11CA" w:rsidRDefault="00EE11CA">
      <w:pPr>
        <w:spacing w:after="0" w:line="216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14:paraId="60B0A79B" w14:textId="77777777" w:rsidR="00EE11CA" w:rsidRDefault="000449F7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"/>
          <w:szCs w:val="2"/>
        </w:rPr>
        <w:t>Прошу внести изменения в реестр лицензий в отношении лицензии на осуществлени</w:t>
      </w:r>
      <w:r>
        <w:rPr>
          <w:rFonts w:ascii="Times New Roman" w:hAnsi="Times New Roman" w:cs="Times New Roman"/>
          <w:spacing w:val="4"/>
          <w:sz w:val="2"/>
          <w:szCs w:val="2"/>
        </w:rPr>
        <w:t xml:space="preserve">е образовательной деятельности </w:t>
      </w:r>
    </w:p>
    <w:tbl>
      <w:tblPr>
        <w:tblW w:w="6407" w:type="dxa"/>
        <w:tblInd w:w="170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198"/>
        <w:gridCol w:w="397"/>
        <w:gridCol w:w="255"/>
        <w:gridCol w:w="1418"/>
        <w:gridCol w:w="397"/>
        <w:gridCol w:w="397"/>
        <w:gridCol w:w="624"/>
        <w:gridCol w:w="2381"/>
      </w:tblGrid>
      <w:tr w:rsidR="00EE11CA" w14:paraId="6F1CB68D" w14:textId="77777777">
        <w:tc>
          <w:tcPr>
            <w:tcW w:w="340" w:type="dxa"/>
            <w:vAlign w:val="bottom"/>
          </w:tcPr>
          <w:p w14:paraId="741AE1E9" w14:textId="77777777" w:rsidR="00EE11CA" w:rsidRDefault="0004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98" w:type="dxa"/>
            <w:vAlign w:val="bottom"/>
          </w:tcPr>
          <w:p w14:paraId="4659AA78" w14:textId="77777777" w:rsidR="00EE11CA" w:rsidRDefault="0004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14:paraId="78ED9D20" w14:textId="77777777" w:rsidR="00EE11CA" w:rsidRDefault="00EE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4EB1C52B" w14:textId="77777777" w:rsidR="00EE11CA" w:rsidRDefault="0004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bottom"/>
          </w:tcPr>
          <w:p w14:paraId="14E5D5DF" w14:textId="77777777" w:rsidR="00EE11CA" w:rsidRDefault="00EE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504A77EB" w14:textId="77777777" w:rsidR="00EE11CA" w:rsidRDefault="0004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14:paraId="53E75D25" w14:textId="77777777" w:rsidR="00EE11CA" w:rsidRDefault="00EE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bottom"/>
          </w:tcPr>
          <w:p w14:paraId="6DED280F" w14:textId="77777777" w:rsidR="00EE11CA" w:rsidRDefault="000449F7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</w:p>
        </w:tc>
        <w:tc>
          <w:tcPr>
            <w:tcW w:w="2381" w:type="dxa"/>
            <w:tcBorders>
              <w:bottom w:val="single" w:sz="4" w:space="0" w:color="000000"/>
            </w:tcBorders>
            <w:vAlign w:val="bottom"/>
          </w:tcPr>
          <w:p w14:paraId="3E26BC90" w14:textId="77777777" w:rsidR="00EE11CA" w:rsidRDefault="00EE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94420C" w14:textId="77777777" w:rsidR="00EE11CA" w:rsidRDefault="000449F7">
      <w:pPr>
        <w:spacing w:after="0" w:line="240" w:lineRule="auto"/>
        <w:jc w:val="center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16"/>
          <w:szCs w:val="16"/>
        </w:rPr>
        <w:t xml:space="preserve">    (</w:t>
      </w:r>
      <w:r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указываются реквизиты лицензии или выписки из реестра лицензий на осуществление образовательной деятельности</w:t>
      </w:r>
      <w:r>
        <w:rPr>
          <w:rFonts w:ascii="Times New Roman" w:hAnsi="Times New Roman" w:cs="Times New Roman"/>
          <w:spacing w:val="4"/>
          <w:sz w:val="16"/>
          <w:szCs w:val="16"/>
        </w:rPr>
        <w:t>)</w:t>
      </w:r>
    </w:p>
    <w:p w14:paraId="41B6A5E5" w14:textId="77777777" w:rsidR="00EE11CA" w:rsidRDefault="00EE11CA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14:paraId="17070C60" w14:textId="77777777" w:rsidR="00EE11CA" w:rsidRDefault="000449F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предоставленной  </w:t>
      </w:r>
    </w:p>
    <w:p w14:paraId="04726B9C" w14:textId="77777777" w:rsidR="00EE11CA" w:rsidRDefault="000449F7">
      <w:pPr>
        <w:pBdr>
          <w:top w:val="single" w:sz="4" w:space="1" w:color="000000"/>
        </w:pBdr>
        <w:spacing w:after="0" w:line="240" w:lineRule="auto"/>
        <w:ind w:left="18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(наименование лицензирующего органа)</w:t>
      </w:r>
    </w:p>
    <w:p w14:paraId="34970402" w14:textId="77777777" w:rsidR="00EE11CA" w:rsidRDefault="00044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с:  </w:t>
      </w:r>
    </w:p>
    <w:p w14:paraId="20818D61" w14:textId="77777777" w:rsidR="00EE11CA" w:rsidRDefault="000449F7">
      <w:pPr>
        <w:pBdr>
          <w:top w:val="single" w:sz="4" w:space="1" w:color="000000"/>
        </w:pBdr>
        <w:spacing w:after="0" w:line="240" w:lineRule="auto"/>
        <w:ind w:left="104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(выбрать нужное)</w:t>
      </w:r>
    </w:p>
    <w:p w14:paraId="2519951C" w14:textId="77777777" w:rsidR="00EE11CA" w:rsidRDefault="00044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реорганизацией лицензиата в форме преобразования;</w:t>
      </w:r>
    </w:p>
    <w:p w14:paraId="617A28F7" w14:textId="77777777" w:rsidR="00EE11CA" w:rsidRDefault="00044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реорганизацией лицензиата в форме присоединения;</w:t>
      </w:r>
    </w:p>
    <w:p w14:paraId="268264BF" w14:textId="77777777" w:rsidR="00EE11CA" w:rsidRDefault="00044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реорганизацией лицензиата в форме слияния;</w:t>
      </w:r>
    </w:p>
    <w:p w14:paraId="735FC521" w14:textId="77777777" w:rsidR="00EE11CA" w:rsidRDefault="00044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изменением наименования лицензиата;</w:t>
      </w:r>
    </w:p>
    <w:p w14:paraId="3C1A89B6" w14:textId="77777777" w:rsidR="00EE11CA" w:rsidRDefault="00044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 изменением наименования филиала лицензиата;</w:t>
      </w:r>
    </w:p>
    <w:p w14:paraId="6121D55F" w14:textId="77777777" w:rsidR="00EE11CA" w:rsidRDefault="00044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> изменением адреса места нахождения лицензиата;</w:t>
      </w:r>
    </w:p>
    <w:p w14:paraId="6A037793" w14:textId="77777777" w:rsidR="00EE11CA" w:rsidRDefault="00044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 изменением адреса места нахождения филиала лицензиата;</w:t>
      </w:r>
    </w:p>
    <w:p w14:paraId="220F28FB" w14:textId="77777777" w:rsidR="00EE11CA" w:rsidRDefault="00044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 изменением мест осуществления образовательной деятельности лицензиатом:</w:t>
      </w:r>
    </w:p>
    <w:p w14:paraId="3AA3F236" w14:textId="77777777" w:rsidR="00EE11CA" w:rsidRDefault="000449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при намерении лицензиата осуществлять образовательную деятельность по адр</w:t>
      </w:r>
      <w:r>
        <w:rPr>
          <w:rFonts w:ascii="Times New Roman" w:hAnsi="Times New Roman" w:cs="Times New Roman"/>
          <w:sz w:val="24"/>
          <w:szCs w:val="24"/>
        </w:rPr>
        <w:t>есу(-</w:t>
      </w:r>
      <w:proofErr w:type="spellStart"/>
      <w:r>
        <w:rPr>
          <w:rFonts w:ascii="Times New Roman" w:hAnsi="Times New Roman" w:cs="Times New Roman"/>
          <w:sz w:val="24"/>
          <w:szCs w:val="24"/>
        </w:rPr>
        <w:t>ам</w:t>
      </w:r>
      <w:proofErr w:type="spellEnd"/>
      <w:r>
        <w:rPr>
          <w:rFonts w:ascii="Times New Roman" w:hAnsi="Times New Roman" w:cs="Times New Roman"/>
          <w:sz w:val="24"/>
          <w:szCs w:val="24"/>
        </w:rPr>
        <w:t>) места (мест) ее осуществления, не указанному(-ым) в реестре лицензий на осуществление образовательной деятельности;</w:t>
      </w:r>
    </w:p>
    <w:p w14:paraId="3E8FD0F7" w14:textId="77777777" w:rsidR="00EE11CA" w:rsidRDefault="000449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 случае прекращения образовательной деятельности по одному адресу или нескольким адресам места (мест) ее осуществления, указанно</w:t>
      </w:r>
      <w:r>
        <w:rPr>
          <w:rFonts w:ascii="Times New Roman" w:hAnsi="Times New Roman" w:cs="Times New Roman"/>
          <w:sz w:val="24"/>
          <w:szCs w:val="24"/>
        </w:rPr>
        <w:t>му(-ым) в реестре лицензий на осуществление образовательной деятельности;</w:t>
      </w:r>
    </w:p>
    <w:p w14:paraId="2E507B48" w14:textId="77777777" w:rsidR="00EE11CA" w:rsidRDefault="00044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 изменением перечня образовательных услуг:</w:t>
      </w:r>
    </w:p>
    <w:p w14:paraId="6096540B" w14:textId="77777777" w:rsidR="00EE11CA" w:rsidRDefault="000449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при намерении лицензиата реализовывать новые образовательные программы, не указанные в реестре лицензий на осуществление образовательно</w:t>
      </w:r>
      <w:r>
        <w:rPr>
          <w:rFonts w:ascii="Times New Roman" w:hAnsi="Times New Roman" w:cs="Times New Roman"/>
          <w:sz w:val="24"/>
          <w:szCs w:val="24"/>
        </w:rPr>
        <w:t>й деятельности;</w:t>
      </w:r>
    </w:p>
    <w:p w14:paraId="02231081" w14:textId="77777777" w:rsidR="00EE11CA" w:rsidRDefault="000449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 случае прекращения реализации образовательной(-ых) программы (программ), указанной(-ых) в реестре лицензий на осуществление образовательной деятельности;</w:t>
      </w:r>
    </w:p>
    <w:p w14:paraId="163CC490" w14:textId="77777777" w:rsidR="00EE11CA" w:rsidRDefault="00044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 намерением лицензиата осуществлять образовательную деятельность в филиале, не </w:t>
      </w:r>
      <w:r>
        <w:rPr>
          <w:rFonts w:ascii="Times New Roman" w:hAnsi="Times New Roman" w:cs="Times New Roman"/>
          <w:sz w:val="24"/>
          <w:szCs w:val="24"/>
        </w:rPr>
        <w:t>указанном в реестре лицензий на осуществление образовательной деятельности;</w:t>
      </w:r>
    </w:p>
    <w:p w14:paraId="344D756C" w14:textId="77777777" w:rsidR="00EE11CA" w:rsidRDefault="000449F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pacing w:val="3"/>
          <w:sz w:val="24"/>
          <w:szCs w:val="24"/>
        </w:rPr>
        <w:t>изменением наименования образовательных программ, указанных в реестре лицензий, в целях их приведения в соответствие с перечнями профессий, специальностей и направлений подгото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вки, а также номенклатурой научных специальностей, по которым присуждаются ученые степени, утвержденными в зависимости от уровня образования Министерством просвещения Российской Федерации или Министерством науки и высшего образования Российской Федерации, </w:t>
      </w:r>
      <w:r>
        <w:rPr>
          <w:rFonts w:ascii="Times New Roman" w:hAnsi="Times New Roman" w:cs="Times New Roman"/>
          <w:spacing w:val="3"/>
          <w:sz w:val="24"/>
          <w:szCs w:val="24"/>
        </w:rPr>
        <w:t>в соответствии с</w:t>
      </w:r>
    </w:p>
    <w:p w14:paraId="1A9E880E" w14:textId="77777777" w:rsidR="00EE11CA" w:rsidRDefault="00EE11CA">
      <w:pPr>
        <w:spacing w:after="0" w:line="240" w:lineRule="auto"/>
        <w:jc w:val="right"/>
      </w:pPr>
    </w:p>
    <w:p w14:paraId="4ED63011" w14:textId="77777777" w:rsidR="00EE11CA" w:rsidRDefault="00EE11C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14:paraId="09FED1BF" w14:textId="77777777" w:rsidR="00EE11CA" w:rsidRDefault="000449F7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16"/>
          <w:szCs w:val="16"/>
        </w:rPr>
        <w:t>(сведения, подтверждающие изменение наименования образовательных программ)</w:t>
      </w:r>
    </w:p>
    <w:p w14:paraId="0FC15080" w14:textId="77777777" w:rsidR="00EE11CA" w:rsidRDefault="00EE11CA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14:paraId="0639F640" w14:textId="77777777" w:rsidR="00EE11CA" w:rsidRDefault="000449F7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16"/>
          <w:szCs w:val="16"/>
        </w:rPr>
        <w:lastRenderedPageBreak/>
        <w:t>(наименование реорганизованного(-ых) лицензиата(-</w:t>
      </w:r>
      <w:proofErr w:type="spellStart"/>
      <w:r>
        <w:rPr>
          <w:rFonts w:ascii="Times New Roman" w:hAnsi="Times New Roman" w:cs="Times New Roman"/>
          <w:spacing w:val="-2"/>
          <w:sz w:val="16"/>
          <w:szCs w:val="16"/>
        </w:rPr>
        <w:t>ов</w:t>
      </w:r>
      <w:proofErr w:type="spellEnd"/>
      <w:r>
        <w:rPr>
          <w:rFonts w:ascii="Times New Roman" w:hAnsi="Times New Roman" w:cs="Times New Roman"/>
          <w:spacing w:val="-2"/>
          <w:sz w:val="16"/>
          <w:szCs w:val="16"/>
        </w:rPr>
        <w:t>) в связи с реорганизацией лицензиата в форме преобразования, присоединения, слияния)</w:t>
      </w:r>
    </w:p>
    <w:p w14:paraId="78A8AE1E" w14:textId="77777777" w:rsidR="00EE11CA" w:rsidRDefault="00EE11C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14:paraId="7A2CAFED" w14:textId="77777777" w:rsidR="00EE11CA" w:rsidRDefault="000449F7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(реквизиты лицензии(-</w:t>
      </w:r>
      <w:proofErr w:type="spellStart"/>
      <w:r>
        <w:rPr>
          <w:rFonts w:ascii="Times New Roman" w:hAnsi="Times New Roman" w:cs="Times New Roman"/>
          <w:sz w:val="16"/>
          <w:szCs w:val="16"/>
        </w:rPr>
        <w:t>ий</w:t>
      </w:r>
      <w:proofErr w:type="spellEnd"/>
      <w:r>
        <w:rPr>
          <w:rFonts w:ascii="Times New Roman" w:hAnsi="Times New Roman" w:cs="Times New Roman"/>
          <w:sz w:val="16"/>
          <w:szCs w:val="16"/>
        </w:rPr>
        <w:t>) на осуществление образовательной деятельности, предоставленной(-ых) реорганизованному(-ым) ли</w:t>
      </w:r>
      <w:r>
        <w:rPr>
          <w:rFonts w:ascii="Times New Roman" w:hAnsi="Times New Roman" w:cs="Times New Roman"/>
          <w:sz w:val="16"/>
          <w:szCs w:val="16"/>
        </w:rPr>
        <w:t>цензиату(-там)</w:t>
      </w:r>
    </w:p>
    <w:p w14:paraId="1F662131" w14:textId="77777777" w:rsidR="00EE11CA" w:rsidRDefault="00EE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1425A6" w14:textId="77777777" w:rsidR="00EE11CA" w:rsidRDefault="000449F7">
      <w:pPr>
        <w:pBdr>
          <w:top w:val="single" w:sz="4" w:space="1" w:color="000000"/>
        </w:pBd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(наименование лицензирующего(-их) органа(-</w:t>
      </w:r>
      <w:proofErr w:type="spellStart"/>
      <w:r>
        <w:rPr>
          <w:rFonts w:ascii="Times New Roman" w:hAnsi="Times New Roman" w:cs="Times New Roman"/>
          <w:sz w:val="16"/>
          <w:szCs w:val="16"/>
        </w:rPr>
        <w:t>ов</w:t>
      </w:r>
      <w:proofErr w:type="spellEnd"/>
      <w:r>
        <w:rPr>
          <w:rFonts w:ascii="Times New Roman" w:hAnsi="Times New Roman" w:cs="Times New Roman"/>
          <w:sz w:val="16"/>
          <w:szCs w:val="16"/>
        </w:rPr>
        <w:t>), предоставившего(-их) лицензию(-</w:t>
      </w:r>
      <w:proofErr w:type="spellStart"/>
      <w:r>
        <w:rPr>
          <w:rFonts w:ascii="Times New Roman" w:hAnsi="Times New Roman" w:cs="Times New Roman"/>
          <w:sz w:val="16"/>
          <w:szCs w:val="16"/>
        </w:rPr>
        <w:t>ии</w:t>
      </w:r>
      <w:proofErr w:type="spellEnd"/>
      <w:r>
        <w:rPr>
          <w:rFonts w:ascii="Times New Roman" w:hAnsi="Times New Roman" w:cs="Times New Roman"/>
          <w:sz w:val="16"/>
          <w:szCs w:val="16"/>
        </w:rPr>
        <w:t>) на осуществление образовательной деятельности реорганизованному(-ым) лицензиату(-</w:t>
      </w:r>
      <w:proofErr w:type="spellStart"/>
      <w:r>
        <w:rPr>
          <w:rFonts w:ascii="Times New Roman" w:hAnsi="Times New Roman" w:cs="Times New Roman"/>
          <w:sz w:val="16"/>
          <w:szCs w:val="16"/>
        </w:rPr>
        <w:t>ам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</w:p>
    <w:p w14:paraId="1BF52AC6" w14:textId="77777777" w:rsidR="00EE11CA" w:rsidRDefault="00044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и (в случае, если имеется) сокращенное наименование, в том числе ф</w:t>
      </w:r>
      <w:r>
        <w:rPr>
          <w:rFonts w:ascii="Times New Roman" w:hAnsi="Times New Roman" w:cs="Times New Roman"/>
          <w:sz w:val="24"/>
          <w:szCs w:val="24"/>
        </w:rPr>
        <w:t xml:space="preserve">ирменное наименование лицензиата  </w:t>
      </w:r>
    </w:p>
    <w:p w14:paraId="27769CC3" w14:textId="77777777" w:rsidR="00EE11CA" w:rsidRDefault="00EE1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8AC7A" w14:textId="77777777" w:rsidR="00EE11CA" w:rsidRDefault="00EE11CA">
      <w:pPr>
        <w:pBdr>
          <w:top w:val="single" w:sz="4" w:space="1" w:color="000000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26AD6A50" w14:textId="77777777" w:rsidR="00EE11CA" w:rsidRDefault="00044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Организационно-правовая форма лицензиата:  </w:t>
      </w:r>
    </w:p>
    <w:p w14:paraId="65D4360F" w14:textId="77777777" w:rsidR="00EE11CA" w:rsidRDefault="00EE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AC3BB" w14:textId="77777777" w:rsidR="00EE11CA" w:rsidRDefault="00EE11CA">
      <w:pPr>
        <w:pBdr>
          <w:top w:val="single" w:sz="4" w:space="1" w:color="000000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18A38E17" w14:textId="77777777" w:rsidR="00EE11CA" w:rsidRDefault="00044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нахождения лицензиата  </w:t>
      </w:r>
    </w:p>
    <w:p w14:paraId="558EC1D3" w14:textId="77777777" w:rsidR="00EE11CA" w:rsidRDefault="00EE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AEA1B4" w14:textId="77777777" w:rsidR="00EE11CA" w:rsidRDefault="00EE11CA">
      <w:pPr>
        <w:pBdr>
          <w:top w:val="single" w:sz="4" w:space="1" w:color="000000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267E5F5E" w14:textId="77777777" w:rsidR="00EE11CA" w:rsidRDefault="00044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(адреса) места (мест) осуществления образовательной деятельности лицензиата</w:t>
      </w:r>
      <w:r>
        <w:rPr>
          <w:rFonts w:ascii="Times New Roman" w:hAnsi="Times New Roman" w:cs="Times New Roman"/>
          <w:sz w:val="24"/>
          <w:szCs w:val="24"/>
        </w:rPr>
        <w:br/>
        <w:t xml:space="preserve">и (или) другие данные, которые позволяют </w:t>
      </w:r>
      <w:r>
        <w:rPr>
          <w:rFonts w:ascii="Times New Roman" w:hAnsi="Times New Roman" w:cs="Times New Roman"/>
          <w:sz w:val="24"/>
          <w:szCs w:val="24"/>
        </w:rPr>
        <w:t>идентифициро</w:t>
      </w:r>
      <w:r>
        <w:rPr>
          <w:rFonts w:ascii="Times New Roman" w:hAnsi="Times New Roman" w:cs="Times New Roman"/>
          <w:sz w:val="24"/>
          <w:szCs w:val="24"/>
        </w:rPr>
        <w:t>вать</w:t>
      </w:r>
      <w:r>
        <w:rPr>
          <w:rFonts w:ascii="Times New Roman" w:hAnsi="Times New Roman" w:cs="Times New Roman"/>
          <w:sz w:val="24"/>
          <w:szCs w:val="24"/>
        </w:rPr>
        <w:t xml:space="preserve"> место осуществления лицензируемого вида деятельности и которые указываются при необходимости в дополнение</w:t>
      </w:r>
      <w:r>
        <w:rPr>
          <w:rFonts w:ascii="Times New Roman" w:hAnsi="Times New Roman" w:cs="Times New Roman"/>
          <w:sz w:val="24"/>
          <w:szCs w:val="24"/>
        </w:rPr>
        <w:br/>
        <w:t>к почтовому адресу либо вместо него при его отсутствии</w:t>
      </w:r>
    </w:p>
    <w:p w14:paraId="591D5EFB" w14:textId="77777777" w:rsidR="00EE11CA" w:rsidRDefault="00EE1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1A81C" w14:textId="77777777" w:rsidR="00EE11CA" w:rsidRDefault="000449F7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16"/>
          <w:szCs w:val="16"/>
        </w:rPr>
        <w:t>(адрес(-а) места (мест) осуществления образовательной деятельности лицензиата и (или) дру</w:t>
      </w:r>
      <w:r>
        <w:rPr>
          <w:rFonts w:ascii="Times New Roman" w:hAnsi="Times New Roman" w:cs="Times New Roman"/>
          <w:spacing w:val="-2"/>
          <w:sz w:val="16"/>
          <w:szCs w:val="16"/>
        </w:rPr>
        <w:t>гие данные, которые позволяют идентифицировать</w:t>
      </w:r>
      <w:r>
        <w:rPr>
          <w:rFonts w:ascii="Times New Roman" w:hAnsi="Times New Roman" w:cs="Times New Roman"/>
          <w:spacing w:val="-2"/>
          <w:sz w:val="16"/>
          <w:szCs w:val="16"/>
        </w:rPr>
        <w:br/>
        <w:t>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отсутствии, за исключением адреса(-</w:t>
      </w:r>
      <w:proofErr w:type="spellStart"/>
      <w:r>
        <w:rPr>
          <w:rFonts w:ascii="Times New Roman" w:hAnsi="Times New Roman" w:cs="Times New Roman"/>
          <w:spacing w:val="-2"/>
          <w:sz w:val="16"/>
          <w:szCs w:val="16"/>
        </w:rPr>
        <w:t>ов</w:t>
      </w:r>
      <w:proofErr w:type="spellEnd"/>
      <w:r>
        <w:rPr>
          <w:rFonts w:ascii="Times New Roman" w:hAnsi="Times New Roman" w:cs="Times New Roman"/>
          <w:spacing w:val="-2"/>
          <w:sz w:val="16"/>
          <w:szCs w:val="16"/>
        </w:rPr>
        <w:t>) места (мест) осущест</w:t>
      </w:r>
      <w:r>
        <w:rPr>
          <w:rFonts w:ascii="Times New Roman" w:hAnsi="Times New Roman" w:cs="Times New Roman"/>
          <w:spacing w:val="-2"/>
          <w:sz w:val="16"/>
          <w:szCs w:val="16"/>
        </w:rPr>
        <w:t xml:space="preserve">вления образовательной деятельности по дополнительным профессиональным программам, основным программам профессионального обучения, места (мест) осуществления образовательной деятельности при использовании сетевой формы реализации образовательных программ, </w:t>
      </w:r>
      <w:r>
        <w:rPr>
          <w:rFonts w:ascii="Times New Roman" w:hAnsi="Times New Roman" w:cs="Times New Roman"/>
          <w:spacing w:val="-2"/>
          <w:sz w:val="16"/>
          <w:szCs w:val="16"/>
        </w:rPr>
        <w:t>места (мест) проведения практики, практической подготовки обучающихся, государственной итоговой аттестации)</w:t>
      </w:r>
    </w:p>
    <w:p w14:paraId="442B2DB6" w14:textId="77777777" w:rsidR="00EE11CA" w:rsidRDefault="00044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Адрес(-а) места (мест) осуществления образовательной деятельности и (или) другие данные,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</w:t>
      </w:r>
      <w:r>
        <w:rPr>
          <w:rFonts w:ascii="Times New Roman" w:hAnsi="Times New Roman" w:cs="Times New Roman"/>
          <w:sz w:val="24"/>
          <w:szCs w:val="24"/>
        </w:rPr>
        <w:t>есто него при его отсутствии, по которому(-ым) лицензиат намерен осуществлять образовательную деятельность</w:t>
      </w:r>
    </w:p>
    <w:p w14:paraId="47857C67" w14:textId="77777777" w:rsidR="00EE11CA" w:rsidRDefault="00EE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025ABA" w14:textId="77777777" w:rsidR="00EE11CA" w:rsidRDefault="000449F7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16"/>
          <w:szCs w:val="16"/>
        </w:rPr>
        <w:t>(при внесении изменений в реестр лицензий на осуществление образовательной деятельности в связи с изменением адреса(-</w:t>
      </w:r>
      <w:proofErr w:type="spellStart"/>
      <w:r>
        <w:rPr>
          <w:rFonts w:ascii="Times New Roman" w:hAnsi="Times New Roman" w:cs="Times New Roman"/>
          <w:spacing w:val="-2"/>
          <w:sz w:val="16"/>
          <w:szCs w:val="16"/>
        </w:rPr>
        <w:t>ов</w:t>
      </w:r>
      <w:proofErr w:type="spellEnd"/>
      <w:r>
        <w:rPr>
          <w:rFonts w:ascii="Times New Roman" w:hAnsi="Times New Roman" w:cs="Times New Roman"/>
          <w:spacing w:val="-2"/>
          <w:sz w:val="16"/>
          <w:szCs w:val="16"/>
        </w:rPr>
        <w:t xml:space="preserve">) места (мест) осуществления </w:t>
      </w:r>
      <w:r>
        <w:rPr>
          <w:rFonts w:ascii="Times New Roman" w:hAnsi="Times New Roman" w:cs="Times New Roman"/>
          <w:spacing w:val="-2"/>
          <w:sz w:val="16"/>
          <w:szCs w:val="16"/>
        </w:rPr>
        <w:t>образовательной деятельности при намерении лицензиата осуществлять образовательную деятельность по адресу(-</w:t>
      </w:r>
      <w:proofErr w:type="spellStart"/>
      <w:r>
        <w:rPr>
          <w:rFonts w:ascii="Times New Roman" w:hAnsi="Times New Roman" w:cs="Times New Roman"/>
          <w:spacing w:val="-2"/>
          <w:sz w:val="16"/>
          <w:szCs w:val="16"/>
        </w:rPr>
        <w:t>ам</w:t>
      </w:r>
      <w:proofErr w:type="spellEnd"/>
      <w:r>
        <w:rPr>
          <w:rFonts w:ascii="Times New Roman" w:hAnsi="Times New Roman" w:cs="Times New Roman"/>
          <w:spacing w:val="-2"/>
          <w:sz w:val="16"/>
          <w:szCs w:val="16"/>
        </w:rPr>
        <w:t>) места (мест) осуществления, не указанному(-ым) в реестре лицензий на осуществление образовательной деятельности)</w:t>
      </w:r>
    </w:p>
    <w:p w14:paraId="605F6D35" w14:textId="77777777" w:rsidR="00EE11CA" w:rsidRDefault="00044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Адрес(-а) места (мест) осуществл</w:t>
      </w:r>
      <w:r>
        <w:rPr>
          <w:rFonts w:ascii="Times New Roman" w:hAnsi="Times New Roman" w:cs="Times New Roman"/>
          <w:sz w:val="24"/>
          <w:szCs w:val="24"/>
        </w:rPr>
        <w:t>ения образовательной деятельности, по которому(-ым) лицензиатом прекращена образовательная деятельность</w:t>
      </w:r>
    </w:p>
    <w:p w14:paraId="47ED69B6" w14:textId="77777777" w:rsidR="00EE11CA" w:rsidRDefault="00EE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FD54B0" w14:textId="77777777" w:rsidR="00EE11CA" w:rsidRDefault="000449F7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(при </w:t>
      </w:r>
      <w:r>
        <w:rPr>
          <w:rFonts w:ascii="Times New Roman" w:hAnsi="Times New Roman" w:cs="Times New Roman"/>
          <w:spacing w:val="-2"/>
          <w:sz w:val="16"/>
          <w:szCs w:val="16"/>
        </w:rPr>
        <w:t xml:space="preserve">внесении изменений в реестр лицензий </w:t>
      </w:r>
      <w:r>
        <w:rPr>
          <w:rFonts w:ascii="Times New Roman" w:hAnsi="Times New Roman" w:cs="Times New Roman"/>
          <w:sz w:val="16"/>
          <w:szCs w:val="16"/>
        </w:rPr>
        <w:t>на осуществление образовательной деятельности в связи с изменением адреса(-</w:t>
      </w:r>
      <w:proofErr w:type="spellStart"/>
      <w:r>
        <w:rPr>
          <w:rFonts w:ascii="Times New Roman" w:hAnsi="Times New Roman" w:cs="Times New Roman"/>
          <w:sz w:val="16"/>
          <w:szCs w:val="16"/>
        </w:rPr>
        <w:t>ов</w:t>
      </w:r>
      <w:proofErr w:type="spellEnd"/>
      <w:r>
        <w:rPr>
          <w:rFonts w:ascii="Times New Roman" w:hAnsi="Times New Roman" w:cs="Times New Roman"/>
          <w:sz w:val="16"/>
          <w:szCs w:val="16"/>
        </w:rPr>
        <w:t>) места (мест) осуществления обр</w:t>
      </w:r>
      <w:r>
        <w:rPr>
          <w:rFonts w:ascii="Times New Roman" w:hAnsi="Times New Roman" w:cs="Times New Roman"/>
          <w:sz w:val="16"/>
          <w:szCs w:val="16"/>
        </w:rPr>
        <w:t xml:space="preserve">азовательной деятельности в случае прекращения образовательной деятельности по одному адресу или нескольким адресам места (мест) осуществления, </w:t>
      </w:r>
      <w:r>
        <w:rPr>
          <w:rFonts w:ascii="Times New Roman" w:hAnsi="Times New Roman" w:cs="Times New Roman"/>
          <w:spacing w:val="-2"/>
          <w:sz w:val="16"/>
          <w:szCs w:val="16"/>
        </w:rPr>
        <w:t>указанному(-ым) в реестре лицензий на осуществление образовательной деятельности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06A6E185" w14:textId="77777777" w:rsidR="00EE11CA" w:rsidRDefault="000449F7">
      <w:pPr>
        <w:widowControl w:val="0"/>
        <w:spacing w:after="0" w:line="240" w:lineRule="auto"/>
        <w:jc w:val="both"/>
        <w:rPr>
          <w:rFonts w:ascii="Liberation Serif;Times New Roma" w:hAnsi="Liberation Serif;Times New Roma" w:cs="Liberation Serif;Times New Roma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юридического лица (ОГРН):</w:t>
      </w:r>
    </w:p>
    <w:p w14:paraId="4B266F47" w14:textId="77777777" w:rsidR="00EE11CA" w:rsidRDefault="00EE11CA">
      <w:pPr>
        <w:widowControl w:val="0"/>
        <w:pBdr>
          <w:bottom w:val="single" w:sz="4" w:space="1" w:color="000000"/>
        </w:pBdr>
        <w:spacing w:after="0" w:line="240" w:lineRule="auto"/>
        <w:jc w:val="both"/>
        <w:rPr>
          <w:rFonts w:ascii="Liberation Serif;Times New Roma" w:hAnsi="Liberation Serif;Times New Roma" w:cs="Liberation Serif;Times New Roma"/>
          <w:sz w:val="28"/>
          <w:szCs w:val="28"/>
        </w:rPr>
      </w:pPr>
    </w:p>
    <w:p w14:paraId="1C87C6F8" w14:textId="77777777" w:rsidR="00EE11CA" w:rsidRDefault="000449F7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Данные документа, подтверждающего факт внесения сведения о лицензиате в Единый государственный реестр юридических лиц</w:t>
      </w:r>
    </w:p>
    <w:p w14:paraId="1FE8D935" w14:textId="77777777" w:rsidR="00EE11CA" w:rsidRDefault="00EE11CA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14:paraId="42E19A2C" w14:textId="77777777" w:rsidR="00EE11CA" w:rsidRDefault="000449F7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(реквизиты свидетельства о государственной регистрации лицензиа</w:t>
      </w:r>
      <w:r>
        <w:rPr>
          <w:rFonts w:ascii="Times New Roman" w:hAnsi="Times New Roman" w:cs="Times New Roman"/>
          <w:sz w:val="16"/>
          <w:szCs w:val="16"/>
        </w:rPr>
        <w:t>та или листа записи Единого государственного реестра юридических лиц, реквизиты всех соответствующих листов записи Единого государственного реестра юридических лиц (в случае внесения изменений</w:t>
      </w:r>
      <w:r>
        <w:rPr>
          <w:rFonts w:ascii="Times New Roman" w:hAnsi="Times New Roman" w:cs="Times New Roman"/>
          <w:sz w:val="16"/>
          <w:szCs w:val="16"/>
        </w:rPr>
        <w:br/>
        <w:t>в учредительный документ)</w:t>
      </w:r>
    </w:p>
    <w:p w14:paraId="63E4749B" w14:textId="77777777" w:rsidR="00EE11CA" w:rsidRDefault="00EE11CA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E5A4A5B" w14:textId="77777777" w:rsidR="00EE11CA" w:rsidRDefault="000449F7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>Идентификационный номер налогоплател</w:t>
      </w:r>
      <w:r>
        <w:rPr>
          <w:rFonts w:ascii="Times New Roman" w:hAnsi="Times New Roman" w:cs="Times New Roman"/>
          <w:sz w:val="24"/>
          <w:szCs w:val="24"/>
        </w:rPr>
        <w:t xml:space="preserve">ьщика  </w:t>
      </w:r>
    </w:p>
    <w:p w14:paraId="78E35C0C" w14:textId="77777777" w:rsidR="00EE11CA" w:rsidRDefault="00EE11CA">
      <w:pPr>
        <w:pBdr>
          <w:top w:val="single" w:sz="4" w:space="1" w:color="000000"/>
        </w:pBdr>
        <w:spacing w:after="0" w:line="240" w:lineRule="auto"/>
        <w:ind w:left="5063"/>
        <w:rPr>
          <w:rFonts w:ascii="Times New Roman" w:hAnsi="Times New Roman" w:cs="Times New Roman"/>
          <w:sz w:val="2"/>
          <w:szCs w:val="2"/>
        </w:rPr>
      </w:pPr>
    </w:p>
    <w:p w14:paraId="454F3424" w14:textId="77777777" w:rsidR="00EE11CA" w:rsidRDefault="00EE11CA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0A90259E" w14:textId="77777777" w:rsidR="00EE11CA" w:rsidRDefault="00044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постановке лицензиата на учет в налоговом органе</w:t>
      </w:r>
    </w:p>
    <w:p w14:paraId="56FFDE63" w14:textId="77777777" w:rsidR="00EE11CA" w:rsidRDefault="00EE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035A73" w14:textId="77777777" w:rsidR="00EE11CA" w:rsidRDefault="000449F7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(код причины и дата постановки на учет лицензиата в налоговом органе)</w:t>
      </w:r>
    </w:p>
    <w:p w14:paraId="68B1C97D" w14:textId="77777777" w:rsidR="00EE11CA" w:rsidRDefault="00EE1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BA6D7" w14:textId="77777777" w:rsidR="00EE11CA" w:rsidRDefault="00044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следующим видам образования, по уровням образован</w:t>
      </w:r>
      <w:r>
        <w:rPr>
          <w:rFonts w:ascii="Times New Roman" w:hAnsi="Times New Roman" w:cs="Times New Roman"/>
          <w:sz w:val="24"/>
          <w:szCs w:val="24"/>
        </w:rPr>
        <w:t>ия, по профессиям, специальностям, по подвидам дополнительного образования (при внесении изменений в реестр лицензий на осуществление образовательной деятельности в связи с изменением перечня образовательных услуг при намерении лицензиата оказывать образов</w:t>
      </w:r>
      <w:r>
        <w:rPr>
          <w:rFonts w:ascii="Times New Roman" w:hAnsi="Times New Roman" w:cs="Times New Roman"/>
          <w:sz w:val="24"/>
          <w:szCs w:val="24"/>
        </w:rPr>
        <w:t>ательные услуги по реализации новых образовательных программ, не указанных в реестре лицензий на осуществление образовательной деятельности либо в случае прекращения оказания образовательной услуги по реализации образовательной(-ых) программы (программ), у</w:t>
      </w:r>
      <w:r>
        <w:rPr>
          <w:rFonts w:ascii="Times New Roman" w:hAnsi="Times New Roman" w:cs="Times New Roman"/>
          <w:sz w:val="24"/>
          <w:szCs w:val="24"/>
        </w:rPr>
        <w:t>казанной(-ых) в реестре лицензий на осуществление образовательной деятельности, указываются образовательные программы, которые лицензиат намерен осуществлять, либо образовательные программы, по реализации которых прекращено оказание образовательных услуг):</w:t>
      </w:r>
    </w:p>
    <w:p w14:paraId="138C4533" w14:textId="77777777" w:rsidR="00EE11CA" w:rsidRDefault="00EE1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9100"/>
      </w:tblGrid>
      <w:tr w:rsidR="00EE11CA" w14:paraId="593DE0EA" w14:textId="77777777">
        <w:trPr>
          <w:trHeight w:val="360"/>
        </w:trPr>
        <w:tc>
          <w:tcPr>
            <w:tcW w:w="9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766C2" w14:textId="77777777" w:rsidR="00EE11CA" w:rsidRDefault="0004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</w:tr>
      <w:tr w:rsidR="00EE11CA" w14:paraId="3EA7327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A52F1" w14:textId="77777777" w:rsidR="00EE11CA" w:rsidRDefault="000449F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CAA89" w14:textId="77777777" w:rsidR="00EE11CA" w:rsidRDefault="0004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</w:tr>
      <w:tr w:rsidR="00EE11CA" w14:paraId="48233FA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70FD0" w14:textId="77777777" w:rsidR="00EE11CA" w:rsidRDefault="0004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67494" w14:textId="77777777" w:rsidR="00EE11CA" w:rsidRDefault="0004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11CA" w14:paraId="619323F8" w14:textId="77777777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F0853" w14:textId="77777777" w:rsidR="00EE11CA" w:rsidRDefault="0004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F1345" w14:textId="77777777" w:rsidR="00EE11CA" w:rsidRDefault="00EE1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1CA" w14:paraId="4FF063C7" w14:textId="77777777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7BC21" w14:textId="77777777" w:rsidR="00EE11CA" w:rsidRDefault="0004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326D" w14:textId="77777777" w:rsidR="00EE11CA" w:rsidRDefault="00EE1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1CA" w14:paraId="6A31B6C4" w14:textId="77777777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09D83" w14:textId="77777777" w:rsidR="00EE11CA" w:rsidRDefault="0004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78AB9" w14:textId="77777777" w:rsidR="00EE11CA" w:rsidRDefault="00EE1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3D7C0F" w14:textId="77777777" w:rsidR="00EE11CA" w:rsidRDefault="00EE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2495"/>
        <w:gridCol w:w="1701"/>
        <w:gridCol w:w="2636"/>
      </w:tblGrid>
      <w:tr w:rsidR="00EE11CA" w14:paraId="5356597F" w14:textId="77777777">
        <w:trPr>
          <w:trHeight w:val="360"/>
        </w:trPr>
        <w:tc>
          <w:tcPr>
            <w:tcW w:w="9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D12C8" w14:textId="77777777" w:rsidR="00EE11CA" w:rsidRDefault="0004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Профессиональное образование</w:t>
            </w:r>
          </w:p>
        </w:tc>
      </w:tr>
      <w:tr w:rsidR="00EE11CA" w14:paraId="01263A79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44AFC" w14:textId="77777777" w:rsidR="00EE11CA" w:rsidRDefault="000449F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D63F6" w14:textId="77777777" w:rsidR="00EE11CA" w:rsidRDefault="0004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Коды профессий, специальностей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0B9F9" w14:textId="77777777" w:rsidR="00EE11CA" w:rsidRDefault="0004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Наименования профессий, специальностей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B44A0" w14:textId="77777777" w:rsidR="00EE11CA" w:rsidRDefault="0004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46652" w14:textId="77777777" w:rsidR="00EE11CA" w:rsidRDefault="0004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Присваиваемые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профессиям, специальностям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квалификации</w:t>
            </w:r>
          </w:p>
        </w:tc>
      </w:tr>
      <w:tr w:rsidR="00EE11CA" w14:paraId="127B8F44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DEFE7" w14:textId="77777777" w:rsidR="00EE11CA" w:rsidRDefault="0004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93061" w14:textId="77777777" w:rsidR="00EE11CA" w:rsidRDefault="0004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1FF2D" w14:textId="77777777" w:rsidR="00EE11CA" w:rsidRDefault="0004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71BDF" w14:textId="77777777" w:rsidR="00EE11CA" w:rsidRDefault="0004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4E82C" w14:textId="77777777" w:rsidR="00EE11CA" w:rsidRDefault="0004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E11CA" w14:paraId="1978461F" w14:textId="77777777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3EEC8" w14:textId="77777777" w:rsidR="00EE11CA" w:rsidRDefault="0004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C48A5" w14:textId="77777777" w:rsidR="00EE11CA" w:rsidRDefault="00EE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BC18D" w14:textId="77777777" w:rsidR="00EE11CA" w:rsidRDefault="00EE1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D0F5F" w14:textId="77777777" w:rsidR="00EE11CA" w:rsidRDefault="00EE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37E7D" w14:textId="77777777" w:rsidR="00EE11CA" w:rsidRDefault="00EE1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1CA" w14:paraId="461F25CF" w14:textId="77777777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6DC65" w14:textId="77777777" w:rsidR="00EE11CA" w:rsidRDefault="0004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1CCF6" w14:textId="77777777" w:rsidR="00EE11CA" w:rsidRDefault="00EE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0AAAB" w14:textId="77777777" w:rsidR="00EE11CA" w:rsidRDefault="00EE1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04FE5" w14:textId="77777777" w:rsidR="00EE11CA" w:rsidRDefault="00EE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5BBB6" w14:textId="77777777" w:rsidR="00EE11CA" w:rsidRDefault="00EE1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1CA" w14:paraId="66047D47" w14:textId="77777777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A573B" w14:textId="77777777" w:rsidR="00EE11CA" w:rsidRDefault="0004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154E4" w14:textId="77777777" w:rsidR="00EE11CA" w:rsidRDefault="00EE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27C3B" w14:textId="77777777" w:rsidR="00EE11CA" w:rsidRDefault="00EE1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4AF44" w14:textId="77777777" w:rsidR="00EE11CA" w:rsidRDefault="00EE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47049" w14:textId="77777777" w:rsidR="00EE11CA" w:rsidRDefault="00EE1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47080D" w14:textId="77777777" w:rsidR="00EE11CA" w:rsidRDefault="00EE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67"/>
      </w:tblGrid>
      <w:tr w:rsidR="00EE11CA" w14:paraId="7E4FB74D" w14:textId="77777777">
        <w:trPr>
          <w:cantSplit/>
          <w:trHeight w:val="360"/>
        </w:trPr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CACD9" w14:textId="77777777" w:rsidR="00EE11CA" w:rsidRDefault="0004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Профессиональное обучение</w:t>
            </w:r>
          </w:p>
        </w:tc>
      </w:tr>
    </w:tbl>
    <w:p w14:paraId="53380732" w14:textId="77777777" w:rsidR="00EE11CA" w:rsidRDefault="00EE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67"/>
      </w:tblGrid>
      <w:tr w:rsidR="00EE11CA" w14:paraId="67A8C0FE" w14:textId="77777777">
        <w:trPr>
          <w:cantSplit/>
        </w:trPr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FDAE" w14:textId="77777777" w:rsidR="00EE11CA" w:rsidRDefault="0004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Образовательные программы, направленные на подготовку служителей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религиозного персонала религиозных организаций</w:t>
            </w:r>
          </w:p>
        </w:tc>
      </w:tr>
    </w:tbl>
    <w:p w14:paraId="5000C6BC" w14:textId="77777777" w:rsidR="00EE11CA" w:rsidRDefault="000449F7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(для духовных образовательных организаций)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9100"/>
      </w:tblGrid>
      <w:tr w:rsidR="00EE11CA" w14:paraId="2DA688E1" w14:textId="77777777">
        <w:trPr>
          <w:trHeight w:val="360"/>
        </w:trPr>
        <w:tc>
          <w:tcPr>
            <w:tcW w:w="9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4FACE" w14:textId="77777777" w:rsidR="00EE11CA" w:rsidRDefault="000449F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</w:t>
            </w:r>
          </w:p>
        </w:tc>
      </w:tr>
      <w:tr w:rsidR="00EE11CA" w14:paraId="7034941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DE39F" w14:textId="77777777" w:rsidR="00EE11CA" w:rsidRDefault="000449F7">
            <w:pPr>
              <w:keepNext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23A55" w14:textId="77777777" w:rsidR="00EE11CA" w:rsidRDefault="000449F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Подвиды</w:t>
            </w:r>
          </w:p>
        </w:tc>
      </w:tr>
      <w:tr w:rsidR="00EE11CA" w14:paraId="4FB4FF4E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2F015" w14:textId="77777777" w:rsidR="00EE11CA" w:rsidRDefault="000449F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11D7C" w14:textId="77777777" w:rsidR="00EE11CA" w:rsidRDefault="000449F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11CA" w14:paraId="00FB6F1D" w14:textId="77777777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32455" w14:textId="77777777" w:rsidR="00EE11CA" w:rsidRDefault="0004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5B849" w14:textId="77777777" w:rsidR="00EE11CA" w:rsidRDefault="00EE1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1CA" w14:paraId="43DD082B" w14:textId="77777777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24D8D" w14:textId="77777777" w:rsidR="00EE11CA" w:rsidRDefault="0004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605E6" w14:textId="77777777" w:rsidR="00EE11CA" w:rsidRDefault="00EE1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8F3BA1" w14:textId="77777777" w:rsidR="00EE11CA" w:rsidRDefault="00EE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F5971" w14:textId="77777777" w:rsidR="00EE11CA" w:rsidRDefault="000449F7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 лицензиата  </w:t>
      </w:r>
    </w:p>
    <w:p w14:paraId="7F47289A" w14:textId="77777777" w:rsidR="00EE11CA" w:rsidRDefault="00EE11CA">
      <w:pPr>
        <w:pBdr>
          <w:top w:val="single" w:sz="4" w:space="1" w:color="000000"/>
        </w:pBdr>
        <w:spacing w:after="240" w:line="240" w:lineRule="auto"/>
        <w:ind w:left="3022"/>
        <w:rPr>
          <w:rFonts w:ascii="Times New Roman" w:hAnsi="Times New Roman" w:cs="Times New Roman"/>
          <w:sz w:val="2"/>
          <w:szCs w:val="2"/>
        </w:rPr>
      </w:pPr>
    </w:p>
    <w:p w14:paraId="67ED9301" w14:textId="77777777" w:rsidR="00EE11CA" w:rsidRDefault="00044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 лицензиата _______________________________________________ </w:t>
      </w:r>
    </w:p>
    <w:p w14:paraId="202D7F55" w14:textId="77777777" w:rsidR="00EE11CA" w:rsidRDefault="00EE11C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0C7A9DEC" w14:textId="77777777" w:rsidR="00EE11CA" w:rsidRDefault="00EE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9297F" w14:textId="77777777" w:rsidR="00EE11CA" w:rsidRDefault="00044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наличии филиала указывается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9C0E9" w14:textId="77777777" w:rsidR="00EE11CA" w:rsidRDefault="00EE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BA60F7" w14:textId="77777777" w:rsidR="00EE11CA" w:rsidRDefault="00044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адрес места нахождения филиала лицензиата</w:t>
      </w:r>
    </w:p>
    <w:p w14:paraId="6926D804" w14:textId="77777777" w:rsidR="00EE11CA" w:rsidRDefault="00EE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3A0E10" w14:textId="77777777" w:rsidR="00EE11CA" w:rsidRDefault="000449F7">
      <w:pPr>
        <w:pBdr>
          <w:top w:val="single" w:sz="4" w:space="1" w:color="000000"/>
        </w:pBd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(отдельно по каждому филиалу (при наличии у лицензиата филиала (филиалов)</w:t>
      </w:r>
    </w:p>
    <w:p w14:paraId="583A31E9" w14:textId="77777777" w:rsidR="00EE11CA" w:rsidRDefault="00EE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999707" w14:textId="77777777" w:rsidR="00EE11CA" w:rsidRDefault="00044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Адрес(-а) места (мест) осуществления образовательной деятельности лицензиата в филиале</w:t>
      </w:r>
    </w:p>
    <w:p w14:paraId="5E43CA26" w14:textId="77777777" w:rsidR="00EE11CA" w:rsidRDefault="00EE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AEEF24" w14:textId="77777777" w:rsidR="00EE11CA" w:rsidRDefault="000449F7">
      <w:pPr>
        <w:pBdr>
          <w:top w:val="single" w:sz="4" w:space="1" w:color="000000"/>
        </w:pBd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(адрес(-а) места (мест) осуществления образовательной деятельности лицензиата в филиале и (ил</w:t>
      </w:r>
      <w:r>
        <w:rPr>
          <w:rFonts w:ascii="Times New Roman" w:hAnsi="Times New Roman" w:cs="Times New Roman"/>
          <w:sz w:val="16"/>
          <w:szCs w:val="16"/>
        </w:rPr>
        <w:t xml:space="preserve">и) другие данные, </w:t>
      </w:r>
      <w:r>
        <w:rPr>
          <w:rFonts w:ascii="Times New Roman" w:hAnsi="Times New Roman" w:cs="Times New Roman"/>
          <w:spacing w:val="-2"/>
          <w:sz w:val="16"/>
          <w:szCs w:val="16"/>
        </w:rPr>
        <w:t>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отсутствии, за исключением адреса(-</w:t>
      </w:r>
      <w:proofErr w:type="spellStart"/>
      <w:r>
        <w:rPr>
          <w:rFonts w:ascii="Times New Roman" w:hAnsi="Times New Roman" w:cs="Times New Roman"/>
          <w:spacing w:val="-2"/>
          <w:sz w:val="16"/>
          <w:szCs w:val="16"/>
        </w:rPr>
        <w:t>ов</w:t>
      </w:r>
      <w:proofErr w:type="spellEnd"/>
      <w:r>
        <w:rPr>
          <w:rFonts w:ascii="Times New Roman" w:hAnsi="Times New Roman" w:cs="Times New Roman"/>
          <w:spacing w:val="-2"/>
          <w:sz w:val="16"/>
          <w:szCs w:val="16"/>
        </w:rPr>
        <w:t>) места (мест) о</w:t>
      </w:r>
      <w:r>
        <w:rPr>
          <w:rFonts w:ascii="Times New Roman" w:hAnsi="Times New Roman" w:cs="Times New Roman"/>
          <w:spacing w:val="-2"/>
          <w:sz w:val="16"/>
          <w:szCs w:val="16"/>
        </w:rPr>
        <w:t>существления образовательной деятельности</w:t>
      </w:r>
      <w:r>
        <w:rPr>
          <w:rFonts w:ascii="Times New Roman" w:hAnsi="Times New Roman" w:cs="Times New Roman"/>
          <w:spacing w:val="-2"/>
          <w:sz w:val="16"/>
          <w:szCs w:val="16"/>
        </w:rPr>
        <w:br/>
        <w:t>по дополнительным профессиональным программам, основным программам профессионального обучения, места (мест) осуществления образовательной деятельности при использовании сетевой формы реализации образовательных прог</w:t>
      </w:r>
      <w:r>
        <w:rPr>
          <w:rFonts w:ascii="Times New Roman" w:hAnsi="Times New Roman" w:cs="Times New Roman"/>
          <w:spacing w:val="-2"/>
          <w:sz w:val="16"/>
          <w:szCs w:val="16"/>
        </w:rPr>
        <w:t>рамм, места (мест) проведения практики, практической подготовки обучающихся, государственной итоговой аттестации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77192206" w14:textId="77777777" w:rsidR="00EE11CA" w:rsidRDefault="000449F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постановке лицензиата на учет в налоговом органе по месту нахождения филиала лицензиата  </w:t>
      </w:r>
    </w:p>
    <w:p w14:paraId="1A3B3A3E" w14:textId="77777777" w:rsidR="00EE11CA" w:rsidRDefault="000449F7">
      <w:pPr>
        <w:pBdr>
          <w:top w:val="single" w:sz="4" w:space="1" w:color="000000"/>
        </w:pBdr>
        <w:spacing w:after="0" w:line="240" w:lineRule="auto"/>
        <w:ind w:left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(код причины и дата постановки на учет ли</w:t>
      </w:r>
      <w:r>
        <w:rPr>
          <w:rFonts w:ascii="Times New Roman" w:hAnsi="Times New Roman" w:cs="Times New Roman"/>
          <w:sz w:val="16"/>
          <w:szCs w:val="16"/>
        </w:rPr>
        <w:t>цензиата в налоговом органе)</w:t>
      </w:r>
    </w:p>
    <w:p w14:paraId="6D360BF3" w14:textId="77777777" w:rsidR="00EE11CA" w:rsidRDefault="000449F7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на оказание образовательных услуг по реализации образовательных программ по видам образования, по уровням образования, по профессиям, специальностям, по подвидам дополнительного образования (при внесении изменений в реестр лице</w:t>
      </w:r>
      <w:r>
        <w:rPr>
          <w:rFonts w:ascii="Times New Roman" w:hAnsi="Times New Roman" w:cs="Times New Roman"/>
          <w:sz w:val="24"/>
          <w:szCs w:val="24"/>
        </w:rPr>
        <w:t>нзий на осуществление образовательной деятельности в связи с изменением перечня образовательных услуг</w:t>
      </w:r>
      <w:r>
        <w:rPr>
          <w:rFonts w:ascii="Times New Roman" w:hAnsi="Times New Roman" w:cs="Times New Roman"/>
          <w:sz w:val="24"/>
          <w:szCs w:val="24"/>
        </w:rPr>
        <w:br/>
        <w:t>при намерении лицензиата оказывать образовательные услуги по реализации новых образовательных программ, не указанных в реестре лицензий на осуществление о</w:t>
      </w:r>
      <w:r>
        <w:rPr>
          <w:rFonts w:ascii="Times New Roman" w:hAnsi="Times New Roman" w:cs="Times New Roman"/>
          <w:sz w:val="24"/>
          <w:szCs w:val="24"/>
        </w:rPr>
        <w:t>бразовательной деятельности либо в случае прекращения оказания образовательной услуги</w:t>
      </w:r>
      <w:r>
        <w:rPr>
          <w:rFonts w:ascii="Times New Roman" w:hAnsi="Times New Roman" w:cs="Times New Roman"/>
          <w:sz w:val="24"/>
          <w:szCs w:val="24"/>
        </w:rPr>
        <w:br/>
        <w:t>по реализации образовательной(-ых) программы (программ), указанной(-ых) в реестре лицензий на осуществление образовательной деятельности, указываются образовательные прог</w:t>
      </w:r>
      <w:r>
        <w:rPr>
          <w:rFonts w:ascii="Times New Roman" w:hAnsi="Times New Roman" w:cs="Times New Roman"/>
          <w:sz w:val="24"/>
          <w:szCs w:val="24"/>
        </w:rPr>
        <w:t>раммы, которые лицензиат намерен осуществлять, либо образовательные программы,</w:t>
      </w:r>
      <w:r>
        <w:rPr>
          <w:rFonts w:ascii="Times New Roman" w:hAnsi="Times New Roman" w:cs="Times New Roman"/>
          <w:sz w:val="24"/>
          <w:szCs w:val="24"/>
        </w:rPr>
        <w:br/>
        <w:t>по реализации которых прекращено оказание образовательных услуг):</w:t>
      </w:r>
    </w:p>
    <w:p w14:paraId="4D7568A8" w14:textId="77777777" w:rsidR="00EE11CA" w:rsidRDefault="00EE11CA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9100"/>
      </w:tblGrid>
      <w:tr w:rsidR="00EE11CA" w14:paraId="32A2A0A7" w14:textId="77777777">
        <w:trPr>
          <w:trHeight w:val="360"/>
        </w:trPr>
        <w:tc>
          <w:tcPr>
            <w:tcW w:w="9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CC6C8" w14:textId="77777777" w:rsidR="00EE11CA" w:rsidRDefault="0004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</w:tr>
      <w:tr w:rsidR="00EE11CA" w14:paraId="1CBA0FE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9F0C6" w14:textId="77777777" w:rsidR="00EE11CA" w:rsidRDefault="000449F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6A80F" w14:textId="77777777" w:rsidR="00EE11CA" w:rsidRDefault="0004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</w:tr>
      <w:tr w:rsidR="00EE11CA" w14:paraId="3AA7030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1038F" w14:textId="77777777" w:rsidR="00EE11CA" w:rsidRDefault="0004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25B58" w14:textId="77777777" w:rsidR="00EE11CA" w:rsidRDefault="0004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11CA" w14:paraId="6DB044A3" w14:textId="77777777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B1482" w14:textId="77777777" w:rsidR="00EE11CA" w:rsidRDefault="0004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E7C37" w14:textId="77777777" w:rsidR="00EE11CA" w:rsidRDefault="00EE1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1CA" w14:paraId="078A8147" w14:textId="77777777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60865" w14:textId="77777777" w:rsidR="00EE11CA" w:rsidRDefault="0004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CC2CF" w14:textId="77777777" w:rsidR="00EE11CA" w:rsidRDefault="00EE1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1CA" w14:paraId="57C305AE" w14:textId="77777777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E40DB" w14:textId="77777777" w:rsidR="00EE11CA" w:rsidRDefault="0004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AF703" w14:textId="77777777" w:rsidR="00EE11CA" w:rsidRDefault="00EE1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BDCB03" w14:textId="77777777" w:rsidR="00EE11CA" w:rsidRDefault="00EE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2495"/>
        <w:gridCol w:w="1701"/>
        <w:gridCol w:w="2636"/>
      </w:tblGrid>
      <w:tr w:rsidR="00EE11CA" w14:paraId="3966ED3E" w14:textId="77777777">
        <w:trPr>
          <w:trHeight w:val="360"/>
        </w:trPr>
        <w:tc>
          <w:tcPr>
            <w:tcW w:w="9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21405" w14:textId="77777777" w:rsidR="00EE11CA" w:rsidRDefault="000449F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Профессиональное образование</w:t>
            </w:r>
          </w:p>
        </w:tc>
      </w:tr>
      <w:tr w:rsidR="00EE11CA" w14:paraId="641B4DC7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82CCE" w14:textId="77777777" w:rsidR="00EE11CA" w:rsidRDefault="000449F7">
            <w:pPr>
              <w:keepNext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A70A" w14:textId="77777777" w:rsidR="00EE11CA" w:rsidRDefault="000449F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Коды профессий, специальностей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3FA0F" w14:textId="77777777" w:rsidR="00EE11CA" w:rsidRDefault="000449F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Наименования профессий, специальностей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CD99C" w14:textId="77777777" w:rsidR="00EE11CA" w:rsidRDefault="000449F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4E614" w14:textId="77777777" w:rsidR="00EE11CA" w:rsidRDefault="000449F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Присваиваемые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 профессиям, специальностям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квалификации</w:t>
            </w:r>
          </w:p>
        </w:tc>
      </w:tr>
      <w:tr w:rsidR="00EE11CA" w14:paraId="49E755A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3B432" w14:textId="77777777" w:rsidR="00EE11CA" w:rsidRDefault="000449F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4A108" w14:textId="77777777" w:rsidR="00EE11CA" w:rsidRDefault="000449F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27298" w14:textId="77777777" w:rsidR="00EE11CA" w:rsidRDefault="000449F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2FE06" w14:textId="77777777" w:rsidR="00EE11CA" w:rsidRDefault="000449F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7E6A1" w14:textId="77777777" w:rsidR="00EE11CA" w:rsidRDefault="000449F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E11CA" w14:paraId="2434E05C" w14:textId="77777777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EA79D" w14:textId="77777777" w:rsidR="00EE11CA" w:rsidRDefault="0004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113BD" w14:textId="77777777" w:rsidR="00EE11CA" w:rsidRDefault="00EE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F3478" w14:textId="77777777" w:rsidR="00EE11CA" w:rsidRDefault="00EE1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CAE57" w14:textId="77777777" w:rsidR="00EE11CA" w:rsidRDefault="00EE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93C24" w14:textId="77777777" w:rsidR="00EE11CA" w:rsidRDefault="00EE1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1CA" w14:paraId="27ECB177" w14:textId="77777777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FF481" w14:textId="77777777" w:rsidR="00EE11CA" w:rsidRDefault="0004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AC7C" w14:textId="77777777" w:rsidR="00EE11CA" w:rsidRDefault="00EE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D1705" w14:textId="77777777" w:rsidR="00EE11CA" w:rsidRDefault="00EE1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8EBF7" w14:textId="77777777" w:rsidR="00EE11CA" w:rsidRDefault="00EE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131B4" w14:textId="77777777" w:rsidR="00EE11CA" w:rsidRDefault="00EE1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1CA" w14:paraId="2B6A4189" w14:textId="77777777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0EB5C" w14:textId="77777777" w:rsidR="00EE11CA" w:rsidRDefault="0004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20D0D" w14:textId="77777777" w:rsidR="00EE11CA" w:rsidRDefault="00EE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B8364" w14:textId="77777777" w:rsidR="00EE11CA" w:rsidRDefault="00EE1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C5ABD" w14:textId="77777777" w:rsidR="00EE11CA" w:rsidRDefault="00EE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1BC1C" w14:textId="77777777" w:rsidR="00EE11CA" w:rsidRDefault="00EE1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60E390" w14:textId="77777777" w:rsidR="00EE11CA" w:rsidRDefault="00EE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67"/>
      </w:tblGrid>
      <w:tr w:rsidR="00EE11CA" w14:paraId="150E4ED5" w14:textId="77777777">
        <w:trPr>
          <w:cantSplit/>
          <w:trHeight w:val="360"/>
        </w:trPr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6C707" w14:textId="77777777" w:rsidR="00EE11CA" w:rsidRDefault="000449F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Профессиональное обучение</w:t>
            </w:r>
          </w:p>
        </w:tc>
      </w:tr>
    </w:tbl>
    <w:p w14:paraId="60F2FB72" w14:textId="77777777" w:rsidR="00EE11CA" w:rsidRDefault="00EE11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67"/>
      </w:tblGrid>
      <w:tr w:rsidR="00EE11CA" w14:paraId="31F5E234" w14:textId="77777777">
        <w:trPr>
          <w:cantSplit/>
        </w:trPr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53BD9" w14:textId="77777777" w:rsidR="00EE11CA" w:rsidRDefault="0004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Образовательные программы, направленные на подготовку служителей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религиозного персонала религиозных организаций</w:t>
            </w:r>
          </w:p>
        </w:tc>
      </w:tr>
    </w:tbl>
    <w:p w14:paraId="40F3ADB9" w14:textId="77777777" w:rsidR="00EE11CA" w:rsidRDefault="000449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(для духовных образовательных организаций)</w:t>
      </w:r>
    </w:p>
    <w:p w14:paraId="5F5C5AF6" w14:textId="77777777" w:rsidR="00EE11CA" w:rsidRDefault="00EE11CA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16"/>
          <w:szCs w:val="16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9100"/>
      </w:tblGrid>
      <w:tr w:rsidR="00EE11CA" w14:paraId="1367EF3A" w14:textId="77777777">
        <w:trPr>
          <w:cantSplit/>
          <w:trHeight w:val="360"/>
        </w:trPr>
        <w:tc>
          <w:tcPr>
            <w:tcW w:w="9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A7784" w14:textId="77777777" w:rsidR="00EE11CA" w:rsidRDefault="000449F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</w:t>
            </w:r>
          </w:p>
        </w:tc>
      </w:tr>
      <w:tr w:rsidR="00EE11CA" w14:paraId="749F9F55" w14:textId="77777777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149AE" w14:textId="77777777" w:rsidR="00EE11CA" w:rsidRDefault="000449F7">
            <w:pPr>
              <w:keepNext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4683B" w14:textId="77777777" w:rsidR="00EE11CA" w:rsidRDefault="000449F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Подвиды</w:t>
            </w:r>
          </w:p>
        </w:tc>
      </w:tr>
      <w:tr w:rsidR="00EE11CA" w14:paraId="7C3030B6" w14:textId="77777777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08268" w14:textId="77777777" w:rsidR="00EE11CA" w:rsidRDefault="0004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79371" w14:textId="77777777" w:rsidR="00EE11CA" w:rsidRDefault="0004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11CA" w14:paraId="35BE9D28" w14:textId="77777777">
        <w:trPr>
          <w:cantSplit/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9AE13" w14:textId="77777777" w:rsidR="00EE11CA" w:rsidRDefault="000449F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807C3" w14:textId="77777777" w:rsidR="00EE11CA" w:rsidRDefault="00EE11C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1CA" w14:paraId="556A0EBA" w14:textId="77777777">
        <w:trPr>
          <w:cantSplit/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FCEC9" w14:textId="77777777" w:rsidR="00EE11CA" w:rsidRDefault="000449F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CEB42" w14:textId="77777777" w:rsidR="00EE11CA" w:rsidRDefault="00EE11C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C3E7E9" w14:textId="77777777" w:rsidR="00EE11CA" w:rsidRDefault="00EE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A4B687" w14:textId="77777777" w:rsidR="00EE11CA" w:rsidRDefault="000449F7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Номер телефона филиала лицензиата  </w:t>
      </w:r>
    </w:p>
    <w:p w14:paraId="07FB2D91" w14:textId="77777777" w:rsidR="00EE11CA" w:rsidRDefault="00EE11CA">
      <w:pPr>
        <w:pBdr>
          <w:top w:val="single" w:sz="4" w:space="1" w:color="000000"/>
        </w:pBdr>
        <w:spacing w:after="240" w:line="240" w:lineRule="auto"/>
        <w:ind w:left="3929"/>
        <w:rPr>
          <w:rFonts w:ascii="Times New Roman" w:hAnsi="Times New Roman" w:cs="Times New Roman"/>
          <w:sz w:val="2"/>
          <w:szCs w:val="2"/>
        </w:rPr>
      </w:pPr>
    </w:p>
    <w:p w14:paraId="4A0FC2F5" w14:textId="77777777" w:rsidR="00EE11CA" w:rsidRDefault="000449F7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 филиала лицензиата (при наличии)  </w:t>
      </w:r>
    </w:p>
    <w:p w14:paraId="59B6FC15" w14:textId="77777777" w:rsidR="00EE11CA" w:rsidRDefault="00EE11CA">
      <w:pPr>
        <w:pBdr>
          <w:top w:val="single" w:sz="4" w:space="1" w:color="000000"/>
        </w:pBdr>
        <w:spacing w:after="240" w:line="240" w:lineRule="auto"/>
        <w:ind w:left="6447"/>
        <w:rPr>
          <w:rFonts w:ascii="Times New Roman" w:hAnsi="Times New Roman" w:cs="Times New Roman"/>
          <w:sz w:val="2"/>
          <w:szCs w:val="2"/>
        </w:rPr>
      </w:pPr>
    </w:p>
    <w:p w14:paraId="5BF18B9E" w14:textId="77777777" w:rsidR="00EE11CA" w:rsidRDefault="000449F7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>Дата, с которой фактически прекращена образовательная деятельность по одному</w:t>
      </w:r>
      <w:r>
        <w:rPr>
          <w:rFonts w:ascii="Times New Roman" w:hAnsi="Times New Roman" w:cs="Times New Roman"/>
          <w:sz w:val="24"/>
          <w:szCs w:val="24"/>
        </w:rPr>
        <w:br/>
        <w:t>адресу или нескольким адресам места (мест) ее осуществления, указанному(-ым)</w:t>
      </w:r>
      <w:r>
        <w:rPr>
          <w:rFonts w:ascii="Times New Roman" w:hAnsi="Times New Roman" w:cs="Times New Roman"/>
          <w:sz w:val="24"/>
          <w:szCs w:val="24"/>
        </w:rPr>
        <w:br/>
        <w:t>в рее</w:t>
      </w:r>
      <w:r>
        <w:rPr>
          <w:rFonts w:ascii="Times New Roman" w:hAnsi="Times New Roman" w:cs="Times New Roman"/>
          <w:sz w:val="24"/>
          <w:szCs w:val="24"/>
        </w:rPr>
        <w:t>стре лицензий на осуществление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C860C01" w14:textId="77777777" w:rsidR="00EE11CA" w:rsidRDefault="00EE11CA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33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418"/>
        <w:gridCol w:w="510"/>
        <w:gridCol w:w="284"/>
        <w:gridCol w:w="323"/>
      </w:tblGrid>
      <w:tr w:rsidR="00EE11CA" w14:paraId="1C61FE76" w14:textId="77777777">
        <w:tc>
          <w:tcPr>
            <w:tcW w:w="198" w:type="dxa"/>
            <w:vAlign w:val="bottom"/>
          </w:tcPr>
          <w:p w14:paraId="1D8779E0" w14:textId="77777777" w:rsidR="00EE11CA" w:rsidRDefault="00044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14:paraId="715B5559" w14:textId="77777777" w:rsidR="00EE11CA" w:rsidRDefault="00EE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57E62267" w14:textId="77777777" w:rsidR="00EE11CA" w:rsidRDefault="00044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bottom"/>
          </w:tcPr>
          <w:p w14:paraId="32C2B8FD" w14:textId="77777777" w:rsidR="00EE11CA" w:rsidRDefault="00EE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14:paraId="733F8724" w14:textId="77777777" w:rsidR="00EE11CA" w:rsidRDefault="00044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vAlign w:val="bottom"/>
          </w:tcPr>
          <w:p w14:paraId="673069FC" w14:textId="77777777" w:rsidR="00EE11CA" w:rsidRDefault="00EE1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vAlign w:val="bottom"/>
          </w:tcPr>
          <w:p w14:paraId="475ED6C4" w14:textId="77777777" w:rsidR="00EE11CA" w:rsidRDefault="000449F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766BC5DD" w14:textId="77777777" w:rsidR="00EE11CA" w:rsidRDefault="000449F7">
      <w:pPr>
        <w:spacing w:before="240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Информацию по вопросам лицензирования образовательной деятельности в электронной форме прошу направить на адрес электронной почты (да/нет)  </w:t>
      </w:r>
    </w:p>
    <w:p w14:paraId="1F9296B0" w14:textId="77777777" w:rsidR="00EE11CA" w:rsidRDefault="00EE11CA">
      <w:pPr>
        <w:pBdr>
          <w:top w:val="single" w:sz="4" w:space="1" w:color="000000"/>
        </w:pBdr>
        <w:spacing w:after="240" w:line="240" w:lineRule="auto"/>
        <w:ind w:left="5710"/>
        <w:rPr>
          <w:rFonts w:ascii="Times New Roman" w:hAnsi="Times New Roman" w:cs="Times New Roman"/>
          <w:sz w:val="23"/>
          <w:szCs w:val="23"/>
        </w:rPr>
      </w:pPr>
    </w:p>
    <w:p w14:paraId="55ABAAE3" w14:textId="77777777" w:rsidR="00EE11CA" w:rsidRDefault="000449F7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3"/>
          <w:szCs w:val="23"/>
        </w:rPr>
        <w:t xml:space="preserve">Прошу направить выписку из реестра лицензий (да/нет)  </w:t>
      </w:r>
    </w:p>
    <w:p w14:paraId="35C7B536" w14:textId="77777777" w:rsidR="00EE11CA" w:rsidRDefault="00EE11CA">
      <w:pPr>
        <w:pBdr>
          <w:top w:val="single" w:sz="4" w:space="1" w:color="000000"/>
        </w:pBdr>
        <w:spacing w:after="240" w:line="240" w:lineRule="auto"/>
        <w:ind w:left="5857"/>
        <w:rPr>
          <w:rFonts w:ascii="Times New Roman" w:hAnsi="Times New Roman" w:cs="Times New Roman"/>
          <w:sz w:val="2"/>
          <w:szCs w:val="2"/>
        </w:rPr>
      </w:pPr>
    </w:p>
    <w:tbl>
      <w:tblPr>
        <w:tblW w:w="480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98"/>
        <w:gridCol w:w="397"/>
        <w:gridCol w:w="255"/>
        <w:gridCol w:w="1418"/>
        <w:gridCol w:w="397"/>
        <w:gridCol w:w="397"/>
        <w:gridCol w:w="323"/>
      </w:tblGrid>
      <w:tr w:rsidR="00EE11CA" w14:paraId="082BC368" w14:textId="77777777">
        <w:tc>
          <w:tcPr>
            <w:tcW w:w="1418" w:type="dxa"/>
            <w:vAlign w:val="bottom"/>
          </w:tcPr>
          <w:p w14:paraId="497F9DED" w14:textId="77777777" w:rsidR="00EE11CA" w:rsidRDefault="00044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заполнения</w:t>
            </w:r>
          </w:p>
        </w:tc>
        <w:tc>
          <w:tcPr>
            <w:tcW w:w="198" w:type="dxa"/>
            <w:vAlign w:val="bottom"/>
          </w:tcPr>
          <w:p w14:paraId="3FDA679D" w14:textId="77777777" w:rsidR="00EE11CA" w:rsidRDefault="00044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14:paraId="38C5B5B2" w14:textId="77777777" w:rsidR="00EE11CA" w:rsidRDefault="00EE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13D84855" w14:textId="77777777" w:rsidR="00EE11CA" w:rsidRDefault="00044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bottom"/>
          </w:tcPr>
          <w:p w14:paraId="6B5B901C" w14:textId="77777777" w:rsidR="00EE11CA" w:rsidRDefault="00EE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32B47AF5" w14:textId="77777777" w:rsidR="00EE11CA" w:rsidRDefault="00044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14:paraId="50DDDB59" w14:textId="77777777" w:rsidR="00EE11CA" w:rsidRDefault="00EE1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vAlign w:val="bottom"/>
          </w:tcPr>
          <w:p w14:paraId="6A34D712" w14:textId="77777777" w:rsidR="00EE11CA" w:rsidRDefault="000449F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11F4158C" w14:textId="77777777" w:rsidR="00EE11CA" w:rsidRDefault="00EE11C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97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170"/>
        <w:gridCol w:w="2778"/>
        <w:gridCol w:w="170"/>
        <w:gridCol w:w="3459"/>
      </w:tblGrid>
      <w:tr w:rsidR="00EE11CA" w14:paraId="4ED8E27E" w14:textId="77777777">
        <w:trPr>
          <w:jc w:val="center"/>
        </w:trPr>
        <w:tc>
          <w:tcPr>
            <w:tcW w:w="3402" w:type="dxa"/>
            <w:tcBorders>
              <w:bottom w:val="single" w:sz="4" w:space="0" w:color="000000"/>
            </w:tcBorders>
            <w:vAlign w:val="bottom"/>
          </w:tcPr>
          <w:p w14:paraId="5BEB4824" w14:textId="77777777" w:rsidR="00EE11CA" w:rsidRDefault="00EE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6C3B7454" w14:textId="77777777" w:rsidR="00EE11CA" w:rsidRDefault="00EE1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bottom w:val="single" w:sz="4" w:space="0" w:color="000000"/>
            </w:tcBorders>
            <w:vAlign w:val="bottom"/>
          </w:tcPr>
          <w:p w14:paraId="3FEA9FE5" w14:textId="77777777" w:rsidR="00EE11CA" w:rsidRDefault="00EE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2704E4E4" w14:textId="77777777" w:rsidR="00EE11CA" w:rsidRDefault="00EE1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bottom w:val="single" w:sz="4" w:space="0" w:color="000000"/>
            </w:tcBorders>
            <w:vAlign w:val="bottom"/>
          </w:tcPr>
          <w:p w14:paraId="01CDCA5C" w14:textId="77777777" w:rsidR="00EE11CA" w:rsidRDefault="00EE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CA" w14:paraId="3065BA25" w14:textId="77777777">
        <w:trPr>
          <w:jc w:val="center"/>
        </w:trPr>
        <w:tc>
          <w:tcPr>
            <w:tcW w:w="3402" w:type="dxa"/>
          </w:tcPr>
          <w:p w14:paraId="7175E905" w14:textId="77777777" w:rsidR="00EE11CA" w:rsidRDefault="0004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(должность руководителя лицензиата или иного лица, имеющего право действовать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от имени лицензиата)</w:t>
            </w:r>
          </w:p>
        </w:tc>
        <w:tc>
          <w:tcPr>
            <w:tcW w:w="170" w:type="dxa"/>
          </w:tcPr>
          <w:p w14:paraId="53794F37" w14:textId="77777777" w:rsidR="00EE11CA" w:rsidRDefault="00EE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8" w:type="dxa"/>
          </w:tcPr>
          <w:p w14:paraId="6FE0C81F" w14:textId="77777777" w:rsidR="00EE11CA" w:rsidRDefault="000449F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(подпись руководителя лицензиата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br/>
              <w:t>или иного лица, имеющего право действовать от имени лицензиата)</w:t>
            </w:r>
          </w:p>
        </w:tc>
        <w:tc>
          <w:tcPr>
            <w:tcW w:w="170" w:type="dxa"/>
          </w:tcPr>
          <w:p w14:paraId="1D6A309E" w14:textId="77777777" w:rsidR="00EE11CA" w:rsidRDefault="00EE11C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3459" w:type="dxa"/>
          </w:tcPr>
          <w:p w14:paraId="0DD7F1D9" w14:textId="77777777" w:rsidR="00EE11CA" w:rsidRDefault="0004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 руководителя лиценз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иата или иного лица, имеющего право действовать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от имени лицензиата)</w:t>
            </w:r>
          </w:p>
        </w:tc>
      </w:tr>
    </w:tbl>
    <w:p w14:paraId="49A2ECA4" w14:textId="77777777" w:rsidR="00EE11CA" w:rsidRDefault="00EE1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D2932" w14:textId="77777777" w:rsidR="00EE11CA" w:rsidRDefault="00044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14:paraId="33021FEF" w14:textId="77777777" w:rsidR="00EE11CA" w:rsidRDefault="00EE11CA">
      <w:pPr>
        <w:pStyle w:val="aff7"/>
        <w:rPr>
          <w:rFonts w:ascii="Times New Roman" w:hAnsi="Times New Roman" w:cs="Times New Roman"/>
          <w:sz w:val="16"/>
          <w:szCs w:val="16"/>
        </w:rPr>
      </w:pPr>
    </w:p>
    <w:p w14:paraId="738FD336" w14:textId="77777777" w:rsidR="00EE11CA" w:rsidRDefault="000449F7">
      <w:pPr>
        <w:pStyle w:val="aff7"/>
        <w:rPr>
          <w:rFonts w:ascii="Liberation Serif;Times New Roma" w:hAnsi="Liberation Serif;Times New Roma" w:cs="Liberation Serif;Times New Roma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  <w:r>
        <w:rPr>
          <w:rFonts w:ascii="Liberation Serif;Times New Roma" w:hAnsi="Liberation Serif;Times New Roma" w:cs="Liberation Serif;Times New Roma"/>
          <w:sz w:val="20"/>
          <w:szCs w:val="24"/>
        </w:rPr>
        <w:t xml:space="preserve"> _____________________________________________________________________________________________</w:t>
      </w:r>
    </w:p>
    <w:p w14:paraId="6FA6B214" w14:textId="77777777" w:rsidR="00EE11CA" w:rsidRDefault="000449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(указывается фамилия, имя, отчество (</w:t>
      </w:r>
      <w:r>
        <w:rPr>
          <w:rFonts w:ascii="Times New Roman" w:hAnsi="Times New Roman" w:cs="Times New Roman"/>
          <w:iCs/>
          <w:sz w:val="16"/>
          <w:szCs w:val="16"/>
        </w:rPr>
        <w:t>при наличии)</w:t>
      </w:r>
      <w:r>
        <w:rPr>
          <w:rFonts w:ascii="Times New Roman" w:hAnsi="Times New Roman" w:cs="Times New Roman"/>
          <w:sz w:val="16"/>
          <w:szCs w:val="16"/>
        </w:rPr>
        <w:t>, контактный телефон)</w:t>
      </w:r>
    </w:p>
    <w:p w14:paraId="690AA605" w14:textId="77777777" w:rsidR="00EE11CA" w:rsidRDefault="00EE1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FF84A" w14:textId="77777777" w:rsidR="00EE11CA" w:rsidRDefault="00EE11CA">
      <w:pPr>
        <w:widowControl w:val="0"/>
        <w:spacing w:after="0" w:line="240" w:lineRule="auto"/>
        <w:ind w:firstLine="708"/>
        <w:jc w:val="center"/>
        <w:rPr>
          <w:rFonts w:ascii="Liberation Serif;Times New Roma" w:eastAsia="Calibri" w:hAnsi="Liberation Serif;Times New Roma" w:cs="Liberation Serif;Times New Roma"/>
          <w:b/>
          <w:sz w:val="28"/>
          <w:szCs w:val="28"/>
        </w:rPr>
      </w:pPr>
    </w:p>
    <w:p w14:paraId="26350CFF" w14:textId="77777777" w:rsidR="00EE11CA" w:rsidRDefault="00EE11CA">
      <w:pPr>
        <w:widowControl w:val="0"/>
        <w:spacing w:after="0" w:line="240" w:lineRule="auto"/>
        <w:ind w:firstLine="708"/>
        <w:jc w:val="center"/>
        <w:rPr>
          <w:rFonts w:ascii="Liberation Serif;Times New Roma" w:eastAsia="Calibri" w:hAnsi="Liberation Serif;Times New Roma" w:cs="Liberation Serif;Times New Roma"/>
          <w:b/>
          <w:sz w:val="28"/>
          <w:szCs w:val="28"/>
        </w:rPr>
      </w:pPr>
    </w:p>
    <w:p w14:paraId="5C404B82" w14:textId="77777777" w:rsidR="00EE11CA" w:rsidRDefault="00EE11CA">
      <w:pPr>
        <w:widowControl w:val="0"/>
        <w:spacing w:after="0" w:line="240" w:lineRule="auto"/>
        <w:ind w:firstLine="708"/>
        <w:jc w:val="center"/>
        <w:rPr>
          <w:rFonts w:ascii="Liberation Serif;Times New Roma" w:eastAsia="Calibri" w:hAnsi="Liberation Serif;Times New Roma" w:cs="Liberation Serif;Times New Roma"/>
          <w:b/>
          <w:sz w:val="28"/>
          <w:szCs w:val="28"/>
        </w:rPr>
      </w:pPr>
    </w:p>
    <w:p w14:paraId="299D8EE6" w14:textId="77777777" w:rsidR="00EE11CA" w:rsidRDefault="00EE11CA">
      <w:pPr>
        <w:widowControl w:val="0"/>
        <w:spacing w:after="0" w:line="240" w:lineRule="auto"/>
        <w:ind w:firstLine="708"/>
        <w:jc w:val="center"/>
        <w:rPr>
          <w:rFonts w:ascii="Liberation Serif;Times New Roma" w:eastAsia="Calibri" w:hAnsi="Liberation Serif;Times New Roma" w:cs="Liberation Serif;Times New Roma"/>
          <w:b/>
          <w:sz w:val="28"/>
          <w:szCs w:val="28"/>
        </w:rPr>
      </w:pPr>
    </w:p>
    <w:p w14:paraId="1C7FCAC6" w14:textId="77777777" w:rsidR="00EE11CA" w:rsidRDefault="00EE11CA">
      <w:pPr>
        <w:widowControl w:val="0"/>
        <w:spacing w:after="0" w:line="240" w:lineRule="auto"/>
        <w:ind w:firstLine="708"/>
        <w:jc w:val="center"/>
        <w:rPr>
          <w:rFonts w:ascii="Liberation Serif;Times New Roma" w:eastAsia="Calibri" w:hAnsi="Liberation Serif;Times New Roma" w:cs="Liberation Serif;Times New Roma"/>
          <w:b/>
          <w:sz w:val="28"/>
          <w:szCs w:val="28"/>
        </w:rPr>
      </w:pPr>
    </w:p>
    <w:p w14:paraId="6D92D0C3" w14:textId="77777777" w:rsidR="00EE11CA" w:rsidRDefault="00EE11CA">
      <w:pPr>
        <w:widowControl w:val="0"/>
        <w:spacing w:after="0" w:line="240" w:lineRule="auto"/>
        <w:ind w:firstLine="708"/>
        <w:jc w:val="center"/>
        <w:rPr>
          <w:rFonts w:ascii="Liberation Serif;Times New Roma" w:eastAsia="Calibri" w:hAnsi="Liberation Serif;Times New Roma" w:cs="Liberation Serif;Times New Roma"/>
          <w:b/>
          <w:sz w:val="28"/>
          <w:szCs w:val="28"/>
        </w:rPr>
      </w:pPr>
    </w:p>
    <w:p w14:paraId="345FC9F1" w14:textId="77777777" w:rsidR="00EE11CA" w:rsidRDefault="00EE11CA">
      <w:pPr>
        <w:tabs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sectPr w:rsidR="00EE11CA">
      <w:headerReference w:type="default" r:id="rId7"/>
      <w:headerReference w:type="first" r:id="rId8"/>
      <w:footerReference w:type="first" r:id="rId9"/>
      <w:footnotePr>
        <w:numRestart w:val="eachPage"/>
      </w:footnotePr>
      <w:pgSz w:w="11906" w:h="16838"/>
      <w:pgMar w:top="1134" w:right="567" w:bottom="1134" w:left="1701" w:header="567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4D3D3" w14:textId="77777777" w:rsidR="000449F7" w:rsidRDefault="000449F7">
      <w:pPr>
        <w:spacing w:after="0" w:line="240" w:lineRule="auto"/>
      </w:pPr>
      <w:r>
        <w:separator/>
      </w:r>
    </w:p>
  </w:endnote>
  <w:endnote w:type="continuationSeparator" w:id="0">
    <w:p w14:paraId="20AB992A" w14:textId="77777777" w:rsidR="000449F7" w:rsidRDefault="00044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Arial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40EB4" w14:textId="77777777" w:rsidR="00EE11CA" w:rsidRDefault="00EE11C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BAB21" w14:textId="77777777" w:rsidR="000449F7" w:rsidRDefault="000449F7">
      <w:pPr>
        <w:rPr>
          <w:sz w:val="12"/>
        </w:rPr>
      </w:pPr>
      <w:r>
        <w:separator/>
      </w:r>
    </w:p>
  </w:footnote>
  <w:footnote w:type="continuationSeparator" w:id="0">
    <w:p w14:paraId="684398BE" w14:textId="77777777" w:rsidR="000449F7" w:rsidRDefault="000449F7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1D2D4" w14:textId="77777777" w:rsidR="00EE11CA" w:rsidRDefault="000449F7">
    <w:pPr>
      <w:pStyle w:val="ac"/>
      <w:jc w:val="center"/>
    </w:pPr>
    <w:r>
      <w:fldChar w:fldCharType="begin"/>
    </w:r>
    <w:r>
      <w:instrText>PAGE \* MERGEFORMAT</w:instrText>
    </w:r>
    <w:r>
      <w:fldChar w:fldCharType="separate"/>
    </w:r>
    <w:r>
      <w:rPr>
        <w:rFonts w:ascii="Times New Roman" w:hAnsi="Times New Roman" w:cs="Times New Roman"/>
        <w:sz w:val="24"/>
        <w:szCs w:val="24"/>
      </w:rPr>
      <w:t>1</w:t>
    </w:r>
    <w:r>
      <w:rPr>
        <w:rFonts w:ascii="Times New Roman" w:hAnsi="Times New Roman" w:cs="Times New Roman"/>
        <w:sz w:val="24"/>
        <w:szCs w:val="24"/>
      </w:rPr>
      <w:fldChar w:fldCharType="end"/>
    </w:r>
  </w:p>
  <w:p w14:paraId="0031E124" w14:textId="77777777" w:rsidR="00EE11CA" w:rsidRDefault="00EE11C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E7515" w14:textId="77777777" w:rsidR="00EE11CA" w:rsidRDefault="00EE11C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67934"/>
    <w:multiLevelType w:val="hybridMultilevel"/>
    <w:tmpl w:val="26B20684"/>
    <w:lvl w:ilvl="0" w:tplc="60B8C7E6">
      <w:start w:val="1"/>
      <w:numFmt w:val="decimal"/>
      <w:suff w:val="space"/>
      <w:lvlText w:val="%1)"/>
      <w:lvlJc w:val="left"/>
      <w:pPr>
        <w:tabs>
          <w:tab w:val="num" w:pos="0"/>
        </w:tabs>
        <w:ind w:left="1080" w:hanging="360"/>
      </w:pPr>
    </w:lvl>
    <w:lvl w:ilvl="1" w:tplc="4D96DB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16FE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CECAC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08C8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5A7E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E2D4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386F1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61061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350F374F"/>
    <w:multiLevelType w:val="hybridMultilevel"/>
    <w:tmpl w:val="33BE80B2"/>
    <w:lvl w:ilvl="0" w:tplc="C9705E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1AA8D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462CB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F8A2B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75401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6C239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A76E8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1EA9E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F5225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oNotTrackMoves/>
  <w:defaultTabStop w:val="34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11CA"/>
    <w:rsid w:val="000449F7"/>
    <w:rsid w:val="005B5AC9"/>
    <w:rsid w:val="00EE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5C22"/>
  <w15:docId w15:val="{444B7E7E-74DC-42D6-95BE-2975EF74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T Astra Serif" w:eastAsia="Tahoma" w:hAnsi="PT Astra Serif" w:cs="Noto Sans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160" w:line="252" w:lineRule="auto"/>
      <w:ind w:left="720"/>
      <w:contextualSpacing/>
    </w:pPr>
    <w:rPr>
      <w:rFonts w:eastAsia="Calibri" w:cs="Times New Roman"/>
    </w:rPr>
  </w:style>
  <w:style w:type="paragraph" w:styleId="a4">
    <w:name w:val="No Spacing"/>
    <w:uiPriority w:val="1"/>
    <w:qFormat/>
    <w:rPr>
      <w:sz w:val="24"/>
      <w:szCs w:val="24"/>
      <w:lang w:eastAsia="zh-CN" w:bidi="hi-IN"/>
    </w:rPr>
  </w:style>
  <w:style w:type="paragraph" w:styleId="a5">
    <w:name w:val="Title"/>
    <w:basedOn w:val="a"/>
    <w:next w:val="a6"/>
    <w:link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f">
    <w:name w:val="Нижний колонтитул Знак"/>
    <w:link w:val="ae"/>
    <w:uiPriority w:val="99"/>
  </w:style>
  <w:style w:type="table" w:styleId="af0">
    <w:name w:val="Table Grid"/>
    <w:uiPriority w:val="59"/>
    <w:rPr>
      <w:sz w:val="24"/>
      <w:szCs w:val="24"/>
      <w:lang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sz w:val="24"/>
      <w:szCs w:val="24"/>
      <w:lang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sz w:val="24"/>
      <w:szCs w:val="24"/>
      <w:lang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sz w:val="24"/>
      <w:szCs w:val="24"/>
      <w:lang w:eastAsia="zh-CN" w:bidi="hi-I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Текст сноски Знак1"/>
    <w:link w:val="af1"/>
    <w:uiPriority w:val="99"/>
    <w:rPr>
      <w:sz w:val="18"/>
    </w:rPr>
  </w:style>
  <w:style w:type="character" w:customStyle="1" w:styleId="af2">
    <w:name w:val="Текст концевой сноски Знак"/>
    <w:link w:val="af3"/>
    <w:uiPriority w:val="99"/>
    <w:rPr>
      <w:sz w:val="20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rPr>
      <w:sz w:val="24"/>
      <w:szCs w:val="24"/>
      <w:lang w:eastAsia="zh-CN" w:bidi="hi-IN"/>
    </w:rPr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color w:val="000000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styleId="af6">
    <w:name w:val="Hyperlink"/>
    <w:rPr>
      <w:rFonts w:cs="Times New Roman"/>
      <w:color w:val="0000FF"/>
      <w:u w:val="single"/>
    </w:rPr>
  </w:style>
  <w:style w:type="character" w:customStyle="1" w:styleId="af7">
    <w:name w:val="Основной текст Знак"/>
    <w:qFormat/>
    <w:rPr>
      <w:rFonts w:ascii="Calibri" w:hAnsi="Calibri" w:cs="Calibri"/>
      <w:sz w:val="24"/>
      <w:lang w:val="uk-UA" w:bidi="ar-SA"/>
    </w:rPr>
  </w:style>
  <w:style w:type="character" w:customStyle="1" w:styleId="af8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f9">
    <w:name w:val="Текст сноски Знак"/>
    <w:qFormat/>
    <w:rPr>
      <w:rFonts w:ascii="Calibri" w:eastAsia="Calibri" w:hAnsi="Calibri" w:cs="Calibri"/>
    </w:rPr>
  </w:style>
  <w:style w:type="character" w:customStyle="1" w:styleId="afa">
    <w:name w:val="Символ сноски"/>
    <w:qFormat/>
    <w:rPr>
      <w:vertAlign w:val="superscript"/>
    </w:rPr>
  </w:style>
  <w:style w:type="character" w:styleId="afb">
    <w:name w:val="annotation reference"/>
    <w:qFormat/>
    <w:rPr>
      <w:sz w:val="16"/>
      <w:szCs w:val="16"/>
    </w:rPr>
  </w:style>
  <w:style w:type="character" w:customStyle="1" w:styleId="afc">
    <w:name w:val="Текст примечания Знак"/>
    <w:qFormat/>
    <w:rPr>
      <w:rFonts w:ascii="Calibri" w:hAnsi="Calibri" w:cs="Calibri"/>
    </w:rPr>
  </w:style>
  <w:style w:type="character" w:customStyle="1" w:styleId="afd">
    <w:name w:val="Тема примечания Знак"/>
    <w:qFormat/>
    <w:rPr>
      <w:rFonts w:ascii="Calibri" w:hAnsi="Calibri" w:cs="Calibri"/>
      <w:b/>
      <w:bCs/>
    </w:rPr>
  </w:style>
  <w:style w:type="character" w:styleId="afe">
    <w:name w:val="footnote reference"/>
    <w:rPr>
      <w:vertAlign w:val="superscript"/>
    </w:rPr>
  </w:style>
  <w:style w:type="character" w:customStyle="1" w:styleId="aff">
    <w:name w:val="Символ концевой сноски"/>
    <w:qFormat/>
  </w:style>
  <w:style w:type="character" w:styleId="aff0">
    <w:name w:val="endnote reference"/>
    <w:rPr>
      <w:vertAlign w:val="superscript"/>
    </w:rPr>
  </w:style>
  <w:style w:type="paragraph" w:styleId="a6">
    <w:name w:val="Body Text"/>
    <w:basedOn w:val="a"/>
    <w:pPr>
      <w:spacing w:after="0" w:line="240" w:lineRule="auto"/>
      <w:jc w:val="right"/>
    </w:pPr>
    <w:rPr>
      <w:sz w:val="24"/>
      <w:szCs w:val="20"/>
      <w:lang w:val="uk-UA"/>
    </w:rPr>
  </w:style>
  <w:style w:type="paragraph" w:styleId="aff1">
    <w:name w:val="List"/>
    <w:basedOn w:val="a6"/>
    <w:rPr>
      <w:rFonts w:ascii="PT Astra Serif" w:hAnsi="PT Astra Serif" w:cs="Noto Sans Devanagari"/>
    </w:rPr>
  </w:style>
  <w:style w:type="paragraph" w:styleId="aff2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3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f4">
    <w:name w:val="Обычный (веб)"/>
    <w:basedOn w:val="a"/>
    <w:qFormat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otekstj">
    <w:name w:val="otekstj"/>
    <w:basedOn w:val="a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ff5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f6">
    <w:name w:val="Нормальный (таблица)"/>
    <w:basedOn w:val="a"/>
    <w:next w:val="a"/>
    <w:qFormat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lang w:eastAsia="zh-CN"/>
    </w:rPr>
  </w:style>
  <w:style w:type="paragraph" w:styleId="af1">
    <w:name w:val="footnote text"/>
    <w:basedOn w:val="a"/>
    <w:link w:val="12"/>
    <w:pPr>
      <w:spacing w:after="0" w:line="240" w:lineRule="auto"/>
    </w:pPr>
    <w:rPr>
      <w:rFonts w:eastAsia="Calibri"/>
      <w:sz w:val="20"/>
      <w:szCs w:val="20"/>
    </w:rPr>
  </w:style>
  <w:style w:type="paragraph" w:customStyle="1" w:styleId="aff7">
    <w:name w:val="Таблицы (моноширинный)"/>
    <w:basedOn w:val="a"/>
    <w:next w:val="a"/>
    <w:qFormat/>
    <w:pPr>
      <w:widowControl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lang w:eastAsia="zh-CN"/>
    </w:rPr>
  </w:style>
  <w:style w:type="paragraph" w:styleId="aff8">
    <w:name w:val="annotation text"/>
    <w:basedOn w:val="a"/>
    <w:qFormat/>
    <w:rPr>
      <w:sz w:val="20"/>
      <w:szCs w:val="20"/>
    </w:rPr>
  </w:style>
  <w:style w:type="paragraph" w:styleId="aff9">
    <w:name w:val="annotation subject"/>
    <w:basedOn w:val="aff8"/>
    <w:next w:val="aff8"/>
    <w:qFormat/>
    <w:rPr>
      <w:b/>
      <w:bCs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styleId="af3">
    <w:name w:val="endnote text"/>
    <w:basedOn w:val="a"/>
    <w:link w:val="af2"/>
    <w:pPr>
      <w:suppressLineNumbers/>
      <w:ind w:left="340" w:hanging="340"/>
    </w:pPr>
    <w:rPr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1666</Words>
  <Characters>9502</Characters>
  <Application>Microsoft Office Word</Application>
  <DocSecurity>0</DocSecurity>
  <Lines>79</Lines>
  <Paragraphs>22</Paragraphs>
  <ScaleCrop>false</ScaleCrop>
  <Company/>
  <LinksUpToDate>false</LinksUpToDate>
  <CharactersWithSpaces>11146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cp:lastModifiedBy>Admin</cp:lastModifiedBy>
  <cp:revision>57</cp:revision>
  <dcterms:created xsi:type="dcterms:W3CDTF">2023-08-11T12:21:00Z</dcterms:created>
  <dcterms:modified xsi:type="dcterms:W3CDTF">2024-02-01T09:04:00Z</dcterms:modified>
  <dc:language>ru-RU</dc:language>
</cp:coreProperties>
</file>