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4531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8763C6" w14:paraId="52101BE9" w14:textId="77777777">
        <w:trPr>
          <w:trHeight w:val="2542"/>
        </w:trPr>
        <w:tc>
          <w:tcPr>
            <w:tcW w:w="4531" w:type="dxa"/>
          </w:tcPr>
          <w:p w14:paraId="2B00004D" w14:textId="77777777" w:rsidR="008763C6" w:rsidRDefault="0087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60E4" w14:textId="77777777" w:rsidR="008763C6" w:rsidRDefault="0087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D947" w14:textId="77777777" w:rsidR="008763C6" w:rsidRDefault="0087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5974" w14:textId="77777777" w:rsidR="008763C6" w:rsidRDefault="004A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</w:t>
            </w:r>
          </w:p>
          <w:p w14:paraId="0A7176C2" w14:textId="77777777" w:rsidR="008763C6" w:rsidRDefault="004A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14:paraId="3DE5AC1F" w14:textId="77777777" w:rsidR="008763C6" w:rsidRDefault="004A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2F08EB38" w14:textId="77777777" w:rsidR="008763C6" w:rsidRDefault="004A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(фамилия,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имя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отчество)</w:t>
            </w:r>
          </w:p>
          <w:p w14:paraId="0434818A" w14:textId="77777777" w:rsidR="008763C6" w:rsidRDefault="004A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(-ей) по адресу:</w:t>
            </w:r>
          </w:p>
          <w:p w14:paraId="6D5A3577" w14:textId="77777777" w:rsidR="008763C6" w:rsidRDefault="004A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8C2081F" w14:textId="77777777" w:rsidR="008763C6" w:rsidRDefault="004A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6BE6AB3" w14:textId="77777777" w:rsidR="008763C6" w:rsidRDefault="0087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B8D0A" w14:textId="77777777" w:rsidR="008763C6" w:rsidRDefault="008763C6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2E98D8" w14:textId="77777777" w:rsidR="008763C6" w:rsidRDefault="008763C6">
      <w:pPr>
        <w:pStyle w:val="Heading20"/>
        <w:keepNext/>
        <w:keepLines/>
        <w:shd w:val="clear" w:color="auto" w:fill="auto"/>
        <w:spacing w:before="0" w:line="270" w:lineRule="exact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2"/>
      <w:bookmarkEnd w:id="0"/>
    </w:p>
    <w:p w14:paraId="5BAA52A3" w14:textId="77777777" w:rsidR="008763C6" w:rsidRDefault="004A3307">
      <w:pPr>
        <w:spacing w:after="0" w:line="240" w:lineRule="auto"/>
        <w:ind w:left="9639" w:hanging="94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14:paraId="30310B96" w14:textId="77777777" w:rsidR="008763C6" w:rsidRDefault="004A3307">
      <w:pPr>
        <w:pStyle w:val="Bodytext8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об установления полномочий физического лица в качестве эксперта,</w:t>
      </w:r>
    </w:p>
    <w:p w14:paraId="64964132" w14:textId="77777777" w:rsidR="008763C6" w:rsidRDefault="004A3307">
      <w:pPr>
        <w:pStyle w:val="Bodytext8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привлекаемого для проведения аккредитационной экспертизы</w:t>
      </w:r>
    </w:p>
    <w:p w14:paraId="735014D8" w14:textId="77777777" w:rsidR="008763C6" w:rsidRDefault="008763C6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</w:p>
    <w:p w14:paraId="623CA212" w14:textId="77777777" w:rsidR="008763C6" w:rsidRDefault="004A3307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</w:t>
      </w:r>
      <w:r>
        <w:rPr>
          <w:color w:val="000000"/>
          <w:sz w:val="28"/>
          <w:szCs w:val="28"/>
          <w:lang w:eastAsia="ru-RU" w:bidi="ru-RU"/>
        </w:rPr>
        <w:t>, утвержденным приказом Федеральной службы по надзору в сфере образования и науки                  от 18 января 2022 г.  № 35,</w:t>
      </w:r>
    </w:p>
    <w:p w14:paraId="4B227344" w14:textId="77777777" w:rsidR="008763C6" w:rsidRDefault="008763C6">
      <w:pPr>
        <w:pStyle w:val="Bodytext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03ACD2AC" w14:textId="77777777" w:rsidR="008763C6" w:rsidRDefault="004A3307">
      <w:pPr>
        <w:pStyle w:val="Bodytext20"/>
        <w:shd w:val="clear" w:color="auto" w:fill="auto"/>
        <w:spacing w:before="0" w:after="0" w:line="263" w:lineRule="exact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я,_</w:t>
      </w:r>
      <w:proofErr w:type="gramEnd"/>
      <w:r>
        <w:rPr>
          <w:color w:val="000000"/>
          <w:sz w:val="28"/>
          <w:szCs w:val="28"/>
          <w:lang w:eastAsia="ru-RU" w:bidi="ru-RU"/>
        </w:rPr>
        <w:t>________________________________________________________________,</w:t>
      </w:r>
    </w:p>
    <w:p w14:paraId="181AB13B" w14:textId="77777777" w:rsidR="008763C6" w:rsidRDefault="004A3307">
      <w:pPr>
        <w:pStyle w:val="Bodytext100"/>
        <w:shd w:val="clear" w:color="auto" w:fill="auto"/>
        <w:spacing w:before="0" w:after="0" w:line="240" w:lineRule="exact"/>
        <w:ind w:firstLine="709"/>
        <w:jc w:val="center"/>
      </w:pPr>
      <w:r>
        <w:rPr>
          <w:color w:val="000000"/>
          <w:lang w:eastAsia="ru-RU" w:bidi="ru-RU"/>
        </w:rPr>
        <w:t>(фамилия, имя, отчество (при наличии))</w:t>
      </w:r>
    </w:p>
    <w:p w14:paraId="530DE65F" w14:textId="77777777" w:rsidR="008763C6" w:rsidRDefault="004A3307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прошу установить мне</w:t>
      </w:r>
      <w:r>
        <w:rPr>
          <w:color w:val="000000"/>
          <w:sz w:val="28"/>
          <w:szCs w:val="28"/>
          <w:lang w:eastAsia="ru-RU" w:bidi="ru-RU"/>
        </w:rPr>
        <w:t xml:space="preserve"> полномочия эксперта, привлекаемого к аккредитационной экспертизе основных образовательных программ, заявленных для государственной аккредитации образовательной деятельности.</w:t>
      </w:r>
    </w:p>
    <w:p w14:paraId="574B9E5B" w14:textId="77777777" w:rsidR="008763C6" w:rsidRDefault="004A3307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себе сообщаю следующие сведения:</w:t>
      </w:r>
    </w:p>
    <w:p w14:paraId="0B06ECB7" w14:textId="77777777" w:rsidR="008763C6" w:rsidRDefault="008763C6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tbl>
      <w:tblPr>
        <w:tblStyle w:val="af5"/>
        <w:tblW w:w="9489" w:type="dxa"/>
        <w:tblLook w:val="04A0" w:firstRow="1" w:lastRow="0" w:firstColumn="1" w:lastColumn="0" w:noHBand="0" w:noVBand="1"/>
      </w:tblPr>
      <w:tblGrid>
        <w:gridCol w:w="875"/>
        <w:gridCol w:w="1929"/>
        <w:gridCol w:w="396"/>
        <w:gridCol w:w="1771"/>
        <w:gridCol w:w="2072"/>
        <w:gridCol w:w="2446"/>
      </w:tblGrid>
      <w:tr w:rsidR="008763C6" w14:paraId="4962B123" w14:textId="77777777">
        <w:tc>
          <w:tcPr>
            <w:tcW w:w="9489" w:type="dxa"/>
            <w:gridSpan w:val="6"/>
          </w:tcPr>
          <w:p w14:paraId="23B3F249" w14:textId="77777777" w:rsidR="008763C6" w:rsidRDefault="004A3307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ОБЩИЕ СВЕДЕНИЯ</w:t>
            </w:r>
          </w:p>
        </w:tc>
      </w:tr>
      <w:tr w:rsidR="008763C6" w14:paraId="4C0528AD" w14:textId="77777777">
        <w:tc>
          <w:tcPr>
            <w:tcW w:w="3200" w:type="dxa"/>
            <w:gridSpan w:val="3"/>
          </w:tcPr>
          <w:p w14:paraId="6A3264A7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6289" w:type="dxa"/>
            <w:gridSpan w:val="3"/>
          </w:tcPr>
          <w:p w14:paraId="2A4C4BD0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60511EA9" w14:textId="77777777">
        <w:tc>
          <w:tcPr>
            <w:tcW w:w="3200" w:type="dxa"/>
            <w:gridSpan w:val="3"/>
          </w:tcPr>
          <w:p w14:paraId="7CF664F0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289" w:type="dxa"/>
            <w:gridSpan w:val="3"/>
          </w:tcPr>
          <w:p w14:paraId="138B4134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1CBBFD5C" w14:textId="77777777">
        <w:tc>
          <w:tcPr>
            <w:tcW w:w="3200" w:type="dxa"/>
            <w:gridSpan w:val="3"/>
          </w:tcPr>
          <w:p w14:paraId="23123122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289" w:type="dxa"/>
            <w:gridSpan w:val="3"/>
          </w:tcPr>
          <w:p w14:paraId="0BF3A2DF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41621B5F" w14:textId="77777777">
        <w:tc>
          <w:tcPr>
            <w:tcW w:w="3200" w:type="dxa"/>
            <w:gridSpan w:val="3"/>
          </w:tcPr>
          <w:p w14:paraId="72F37CAC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6289" w:type="dxa"/>
            <w:gridSpan w:val="3"/>
          </w:tcPr>
          <w:p w14:paraId="0202D2EA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3354BF32" w14:textId="77777777">
        <w:tc>
          <w:tcPr>
            <w:tcW w:w="3200" w:type="dxa"/>
            <w:gridSpan w:val="3"/>
            <w:vAlign w:val="bottom"/>
          </w:tcPr>
          <w:p w14:paraId="6BC0E67A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допуска к сведениям, составляющим государственную тайну (при наличии)</w:t>
            </w:r>
          </w:p>
        </w:tc>
        <w:tc>
          <w:tcPr>
            <w:tcW w:w="6289" w:type="dxa"/>
            <w:gridSpan w:val="3"/>
          </w:tcPr>
          <w:p w14:paraId="6256B46E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356A9334" w14:textId="77777777">
        <w:tc>
          <w:tcPr>
            <w:tcW w:w="3200" w:type="dxa"/>
            <w:gridSpan w:val="3"/>
            <w:vAlign w:val="bottom"/>
          </w:tcPr>
          <w:p w14:paraId="5537B5D5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электронной подписи, срок действия электронной подписи</w:t>
            </w:r>
          </w:p>
        </w:tc>
        <w:tc>
          <w:tcPr>
            <w:tcW w:w="6289" w:type="dxa"/>
            <w:gridSpan w:val="3"/>
          </w:tcPr>
          <w:p w14:paraId="55478FF5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4E57550E" w14:textId="77777777">
        <w:tc>
          <w:tcPr>
            <w:tcW w:w="9489" w:type="dxa"/>
            <w:gridSpan w:val="6"/>
          </w:tcPr>
          <w:p w14:paraId="549E0CA1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lastRenderedPageBreak/>
              <w:t>КОНТАКТНАЯ ИНФОРМАЦИЯ</w:t>
            </w:r>
          </w:p>
        </w:tc>
      </w:tr>
      <w:tr w:rsidR="008763C6" w14:paraId="1D2F4801" w14:textId="77777777">
        <w:tc>
          <w:tcPr>
            <w:tcW w:w="3200" w:type="dxa"/>
            <w:gridSpan w:val="3"/>
          </w:tcPr>
          <w:p w14:paraId="0766C864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  <w:p w14:paraId="0D2250B0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6289" w:type="dxa"/>
            <w:gridSpan w:val="3"/>
          </w:tcPr>
          <w:p w14:paraId="787E37CA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763C6" w14:paraId="39408663" w14:textId="77777777">
        <w:tc>
          <w:tcPr>
            <w:tcW w:w="3200" w:type="dxa"/>
            <w:gridSpan w:val="3"/>
          </w:tcPr>
          <w:p w14:paraId="39EA1F83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6289" w:type="dxa"/>
            <w:gridSpan w:val="3"/>
          </w:tcPr>
          <w:p w14:paraId="65C7B390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</w:p>
        </w:tc>
      </w:tr>
      <w:tr w:rsidR="008763C6" w14:paraId="29AB0C13" w14:textId="77777777">
        <w:tc>
          <w:tcPr>
            <w:tcW w:w="3200" w:type="dxa"/>
            <w:gridSpan w:val="3"/>
            <w:vAlign w:val="bottom"/>
          </w:tcPr>
          <w:p w14:paraId="7B704D17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(мобильный)</w:t>
            </w:r>
          </w:p>
        </w:tc>
        <w:tc>
          <w:tcPr>
            <w:tcW w:w="6289" w:type="dxa"/>
            <w:gridSpan w:val="3"/>
          </w:tcPr>
          <w:p w14:paraId="1E4A765A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</w:p>
        </w:tc>
      </w:tr>
      <w:tr w:rsidR="008763C6" w14:paraId="2B821CC9" w14:textId="77777777">
        <w:tc>
          <w:tcPr>
            <w:tcW w:w="3200" w:type="dxa"/>
            <w:gridSpan w:val="3"/>
            <w:vAlign w:val="bottom"/>
          </w:tcPr>
          <w:p w14:paraId="21FB0348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(рабочий)</w:t>
            </w:r>
          </w:p>
        </w:tc>
        <w:tc>
          <w:tcPr>
            <w:tcW w:w="6289" w:type="dxa"/>
            <w:gridSpan w:val="3"/>
          </w:tcPr>
          <w:p w14:paraId="35B9947C" w14:textId="77777777" w:rsidR="008763C6" w:rsidRDefault="008763C6">
            <w:pPr>
              <w:pStyle w:val="Bodytext20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</w:p>
        </w:tc>
      </w:tr>
      <w:tr w:rsidR="008763C6" w14:paraId="2FA22638" w14:textId="77777777">
        <w:tc>
          <w:tcPr>
            <w:tcW w:w="3200" w:type="dxa"/>
            <w:gridSpan w:val="3"/>
            <w:vAlign w:val="bottom"/>
          </w:tcPr>
          <w:p w14:paraId="3997064A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289" w:type="dxa"/>
            <w:gridSpan w:val="3"/>
          </w:tcPr>
          <w:p w14:paraId="71D9125B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0DB98BA2" w14:textId="77777777">
        <w:tc>
          <w:tcPr>
            <w:tcW w:w="9489" w:type="dxa"/>
            <w:gridSpan w:val="6"/>
          </w:tcPr>
          <w:p w14:paraId="7AA1013D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 ОБРАЗОВАНИИ И ОПЫТЕ РАБОТЫ</w:t>
            </w:r>
          </w:p>
        </w:tc>
      </w:tr>
      <w:tr w:rsidR="008763C6" w14:paraId="6A0E72E9" w14:textId="77777777">
        <w:tc>
          <w:tcPr>
            <w:tcW w:w="9489" w:type="dxa"/>
            <w:gridSpan w:val="6"/>
          </w:tcPr>
          <w:p w14:paraId="222E6CBE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1.Сведения о высшем образовании</w:t>
            </w:r>
          </w:p>
        </w:tc>
      </w:tr>
      <w:tr w:rsidR="008763C6" w14:paraId="1608D24A" w14:textId="77777777">
        <w:tc>
          <w:tcPr>
            <w:tcW w:w="3200" w:type="dxa"/>
            <w:gridSpan w:val="3"/>
            <w:vAlign w:val="bottom"/>
          </w:tcPr>
          <w:p w14:paraId="475B5632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6289" w:type="dxa"/>
            <w:gridSpan w:val="3"/>
          </w:tcPr>
          <w:p w14:paraId="1606982E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5AE7924A" w14:textId="77777777">
        <w:tc>
          <w:tcPr>
            <w:tcW w:w="3200" w:type="dxa"/>
            <w:gridSpan w:val="3"/>
            <w:vAlign w:val="bottom"/>
          </w:tcPr>
          <w:p w14:paraId="6B780F7C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выдавшей документ о высшем образовании и (или) о квалификации</w:t>
            </w:r>
          </w:p>
        </w:tc>
        <w:tc>
          <w:tcPr>
            <w:tcW w:w="6289" w:type="dxa"/>
            <w:gridSpan w:val="3"/>
          </w:tcPr>
          <w:p w14:paraId="77F7077F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4C9E1B5A" w14:textId="77777777">
        <w:tc>
          <w:tcPr>
            <w:tcW w:w="3200" w:type="dxa"/>
            <w:gridSpan w:val="3"/>
            <w:vAlign w:val="bottom"/>
          </w:tcPr>
          <w:p w14:paraId="00E4042B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специальности, направления подготовки, профессии, реквизиты документа об образовании и (или) квалификации</w:t>
            </w:r>
          </w:p>
        </w:tc>
        <w:tc>
          <w:tcPr>
            <w:tcW w:w="6289" w:type="dxa"/>
            <w:gridSpan w:val="3"/>
          </w:tcPr>
          <w:p w14:paraId="46808C95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2C5AA95A" w14:textId="77777777">
        <w:tc>
          <w:tcPr>
            <w:tcW w:w="3200" w:type="dxa"/>
            <w:gridSpan w:val="3"/>
            <w:vAlign w:val="bottom"/>
          </w:tcPr>
          <w:p w14:paraId="688C2E39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64D63B70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присвоенной</w:t>
            </w:r>
          </w:p>
          <w:p w14:paraId="09B325C3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квалификации</w:t>
            </w:r>
          </w:p>
        </w:tc>
        <w:tc>
          <w:tcPr>
            <w:tcW w:w="6289" w:type="dxa"/>
            <w:gridSpan w:val="3"/>
          </w:tcPr>
          <w:p w14:paraId="38BC56CC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659EE3B9" w14:textId="77777777">
        <w:tc>
          <w:tcPr>
            <w:tcW w:w="3200" w:type="dxa"/>
            <w:gridSpan w:val="3"/>
            <w:vAlign w:val="bottom"/>
          </w:tcPr>
          <w:p w14:paraId="2D1FA1FC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окончания обучения</w:t>
            </w:r>
          </w:p>
        </w:tc>
        <w:tc>
          <w:tcPr>
            <w:tcW w:w="6289" w:type="dxa"/>
            <w:gridSpan w:val="3"/>
          </w:tcPr>
          <w:p w14:paraId="3196148B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7511A7B7" w14:textId="77777777">
        <w:tc>
          <w:tcPr>
            <w:tcW w:w="9489" w:type="dxa"/>
            <w:gridSpan w:val="6"/>
            <w:vAlign w:val="bottom"/>
          </w:tcPr>
          <w:p w14:paraId="1B931823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Сведения об ученых степенях н ученых званиях (при наличии)</w:t>
            </w:r>
          </w:p>
        </w:tc>
      </w:tr>
      <w:tr w:rsidR="008763C6" w14:paraId="120B5FBD" w14:textId="77777777">
        <w:tc>
          <w:tcPr>
            <w:tcW w:w="3200" w:type="dxa"/>
            <w:gridSpan w:val="3"/>
            <w:vAlign w:val="bottom"/>
          </w:tcPr>
          <w:p w14:paraId="415C0FBE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отрасль науки и научная специальность, по которым присуждена ученая степень</w:t>
            </w:r>
          </w:p>
        </w:tc>
        <w:tc>
          <w:tcPr>
            <w:tcW w:w="6289" w:type="dxa"/>
            <w:gridSpan w:val="3"/>
          </w:tcPr>
          <w:p w14:paraId="03D4B409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153D894E" w14:textId="77777777">
        <w:tc>
          <w:tcPr>
            <w:tcW w:w="3200" w:type="dxa"/>
            <w:gridSpan w:val="3"/>
            <w:vAlign w:val="bottom"/>
          </w:tcPr>
          <w:p w14:paraId="59649E6A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присуждения ученой степени</w:t>
            </w:r>
          </w:p>
        </w:tc>
        <w:tc>
          <w:tcPr>
            <w:tcW w:w="6289" w:type="dxa"/>
            <w:gridSpan w:val="3"/>
          </w:tcPr>
          <w:p w14:paraId="041E30AA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5E60D7E9" w14:textId="77777777">
        <w:tc>
          <w:tcPr>
            <w:tcW w:w="3200" w:type="dxa"/>
            <w:gridSpan w:val="3"/>
            <w:vAlign w:val="bottom"/>
          </w:tcPr>
          <w:p w14:paraId="74C93ADE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звание, специальность научных работников, по которому присвоено ученое звание (с указанием кафедры/специальности, </w:t>
            </w:r>
            <w:r>
              <w:rPr>
                <w:sz w:val="28"/>
                <w:szCs w:val="28"/>
              </w:rPr>
              <w:lastRenderedPageBreak/>
              <w:t>по которой присвоено ученое звание)</w:t>
            </w:r>
          </w:p>
        </w:tc>
        <w:tc>
          <w:tcPr>
            <w:tcW w:w="6289" w:type="dxa"/>
            <w:gridSpan w:val="3"/>
          </w:tcPr>
          <w:p w14:paraId="66E44611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6E80CA38" w14:textId="77777777">
        <w:tc>
          <w:tcPr>
            <w:tcW w:w="3200" w:type="dxa"/>
            <w:gridSpan w:val="3"/>
            <w:vAlign w:val="bottom"/>
          </w:tcPr>
          <w:p w14:paraId="4447E866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присуждения ученого звания</w:t>
            </w:r>
          </w:p>
        </w:tc>
        <w:tc>
          <w:tcPr>
            <w:tcW w:w="6289" w:type="dxa"/>
            <w:gridSpan w:val="3"/>
          </w:tcPr>
          <w:p w14:paraId="15AB7A55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2C30C3EB" w14:textId="77777777">
        <w:tc>
          <w:tcPr>
            <w:tcW w:w="9489" w:type="dxa"/>
            <w:gridSpan w:val="6"/>
          </w:tcPr>
          <w:p w14:paraId="5DDAC126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Сведения о дополнительном профессиональном образовании по программам профессиональной переподготовки (при наличии)</w:t>
            </w:r>
          </w:p>
        </w:tc>
      </w:tr>
      <w:tr w:rsidR="008763C6" w14:paraId="236278A2" w14:textId="77777777">
        <w:tc>
          <w:tcPr>
            <w:tcW w:w="3200" w:type="dxa"/>
            <w:gridSpan w:val="3"/>
            <w:vAlign w:val="bottom"/>
          </w:tcPr>
          <w:p w14:paraId="65D8E489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выдавшей документ о квалификации</w:t>
            </w:r>
          </w:p>
        </w:tc>
        <w:tc>
          <w:tcPr>
            <w:tcW w:w="6289" w:type="dxa"/>
            <w:gridSpan w:val="3"/>
          </w:tcPr>
          <w:p w14:paraId="4CC457A0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0766AA7A" w14:textId="77777777">
        <w:tc>
          <w:tcPr>
            <w:tcW w:w="3200" w:type="dxa"/>
            <w:gridSpan w:val="3"/>
            <w:vAlign w:val="bottom"/>
          </w:tcPr>
          <w:p w14:paraId="13BA9AB9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8CE63B3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</w:t>
            </w:r>
          </w:p>
          <w:p w14:paraId="20D3C895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ind w:left="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89" w:type="dxa"/>
            <w:gridSpan w:val="3"/>
          </w:tcPr>
          <w:p w14:paraId="77C2CE06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7EF3F415" w14:textId="77777777">
        <w:tc>
          <w:tcPr>
            <w:tcW w:w="3200" w:type="dxa"/>
            <w:gridSpan w:val="3"/>
            <w:vAlign w:val="bottom"/>
          </w:tcPr>
          <w:p w14:paraId="08A6CC30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1F3F3F4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присвоенной</w:t>
            </w:r>
          </w:p>
          <w:p w14:paraId="06E2990F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квалификации</w:t>
            </w:r>
          </w:p>
        </w:tc>
        <w:tc>
          <w:tcPr>
            <w:tcW w:w="6289" w:type="dxa"/>
            <w:gridSpan w:val="3"/>
          </w:tcPr>
          <w:p w14:paraId="3E167785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5CB480D6" w14:textId="77777777">
        <w:tc>
          <w:tcPr>
            <w:tcW w:w="3200" w:type="dxa"/>
            <w:gridSpan w:val="3"/>
            <w:vAlign w:val="bottom"/>
          </w:tcPr>
          <w:p w14:paraId="6FE7C52F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окончания обучения</w:t>
            </w:r>
          </w:p>
        </w:tc>
        <w:tc>
          <w:tcPr>
            <w:tcW w:w="6289" w:type="dxa"/>
            <w:gridSpan w:val="3"/>
          </w:tcPr>
          <w:p w14:paraId="29848A25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328359CF" w14:textId="77777777">
        <w:tc>
          <w:tcPr>
            <w:tcW w:w="9489" w:type="dxa"/>
            <w:gridSpan w:val="6"/>
          </w:tcPr>
          <w:p w14:paraId="13BF71F4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4. Сведения о стаже (опыте) работы</w:t>
            </w:r>
          </w:p>
        </w:tc>
      </w:tr>
      <w:tr w:rsidR="008763C6" w14:paraId="2C6B98C9" w14:textId="77777777">
        <w:tc>
          <w:tcPr>
            <w:tcW w:w="3200" w:type="dxa"/>
            <w:gridSpan w:val="3"/>
          </w:tcPr>
          <w:p w14:paraId="74192E91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(опыт) работы в организациях, осуществляющих деятельность в сфере образования и (или) государственных органах, обеспечивающих и осуществляющих в пределах своей компетенции функции по выработке и реализации государственной политики и нормативно-правово</w:t>
            </w:r>
            <w:r>
              <w:rPr>
                <w:sz w:val="28"/>
                <w:szCs w:val="28"/>
              </w:rPr>
              <w:t>му регулированию в области организации подготовки кадров в интересах обороны и безопасности государства, обеспечения законности и правопорядка</w:t>
            </w:r>
          </w:p>
        </w:tc>
        <w:tc>
          <w:tcPr>
            <w:tcW w:w="6289" w:type="dxa"/>
            <w:gridSpan w:val="3"/>
          </w:tcPr>
          <w:p w14:paraId="051C5EC0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0D80D0D2" w14:textId="77777777">
        <w:tc>
          <w:tcPr>
            <w:tcW w:w="9489" w:type="dxa"/>
            <w:gridSpan w:val="6"/>
            <w:vAlign w:val="bottom"/>
          </w:tcPr>
          <w:p w14:paraId="36D110DD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4.1. Сведения об основном месте работы (при наличии)</w:t>
            </w:r>
          </w:p>
        </w:tc>
      </w:tr>
      <w:tr w:rsidR="008763C6" w14:paraId="26FE7BBF" w14:textId="77777777">
        <w:tc>
          <w:tcPr>
            <w:tcW w:w="3200" w:type="dxa"/>
            <w:gridSpan w:val="3"/>
            <w:vAlign w:val="bottom"/>
          </w:tcPr>
          <w:p w14:paraId="21D7B64C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>
              <w:rPr>
                <w:sz w:val="28"/>
                <w:szCs w:val="28"/>
              </w:rPr>
              <w:lastRenderedPageBreak/>
              <w:t>работодателя</w:t>
            </w:r>
          </w:p>
        </w:tc>
        <w:tc>
          <w:tcPr>
            <w:tcW w:w="6289" w:type="dxa"/>
            <w:gridSpan w:val="3"/>
          </w:tcPr>
          <w:p w14:paraId="6B794950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5E07A549" w14:textId="77777777">
        <w:tc>
          <w:tcPr>
            <w:tcW w:w="3200" w:type="dxa"/>
            <w:gridSpan w:val="3"/>
            <w:vAlign w:val="bottom"/>
          </w:tcPr>
          <w:p w14:paraId="0BDE27A1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работодателя</w:t>
            </w:r>
          </w:p>
        </w:tc>
        <w:tc>
          <w:tcPr>
            <w:tcW w:w="6289" w:type="dxa"/>
            <w:gridSpan w:val="3"/>
          </w:tcPr>
          <w:p w14:paraId="64A30BC6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4DCBB373" w14:textId="77777777">
        <w:tc>
          <w:tcPr>
            <w:tcW w:w="3200" w:type="dxa"/>
            <w:gridSpan w:val="3"/>
            <w:vAlign w:val="bottom"/>
          </w:tcPr>
          <w:p w14:paraId="665CD31C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с указанием структурного подразделения</w:t>
            </w:r>
          </w:p>
        </w:tc>
        <w:tc>
          <w:tcPr>
            <w:tcW w:w="6289" w:type="dxa"/>
            <w:gridSpan w:val="3"/>
          </w:tcPr>
          <w:p w14:paraId="121BC11A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15F5D285" w14:textId="77777777">
        <w:tc>
          <w:tcPr>
            <w:tcW w:w="9489" w:type="dxa"/>
            <w:gridSpan w:val="6"/>
          </w:tcPr>
          <w:p w14:paraId="1AB014AD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УРОВНИ ОБРАЗОВАНИЯ, В ОТНОШЕНИИ КОТОРЫХ ПРЕТЕНДЕНТ ПОДАЕТ ЗАЯВЛЕНИЕ ОБ АККРЕДИТАЦИИ В КАЧЕСТВЕ ЭКСПЕРТА</w:t>
            </w:r>
          </w:p>
          <w:p w14:paraId="7015F8C7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Bodytext2Italic"/>
                <w:sz w:val="28"/>
                <w:szCs w:val="28"/>
              </w:rPr>
              <w:t>(отметить «да» или «нет»)</w:t>
            </w:r>
          </w:p>
        </w:tc>
      </w:tr>
      <w:tr w:rsidR="008763C6" w14:paraId="487633BC" w14:textId="77777777">
        <w:tc>
          <w:tcPr>
            <w:tcW w:w="2804" w:type="dxa"/>
            <w:gridSpan w:val="2"/>
          </w:tcPr>
          <w:p w14:paraId="129A0545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общее образовани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67" w:type="dxa"/>
            <w:gridSpan w:val="2"/>
          </w:tcPr>
          <w:p w14:paraId="39C8F073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072" w:type="dxa"/>
          </w:tcPr>
          <w:p w14:paraId="6CBD3115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46" w:type="dxa"/>
            <w:vAlign w:val="bottom"/>
          </w:tcPr>
          <w:p w14:paraId="3110F382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14:paraId="725A85E2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</w:t>
            </w:r>
          </w:p>
          <w:p w14:paraId="15CF3022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8763C6" w14:paraId="27FB3844" w14:textId="77777777">
        <w:tc>
          <w:tcPr>
            <w:tcW w:w="2804" w:type="dxa"/>
            <w:gridSpan w:val="2"/>
          </w:tcPr>
          <w:p w14:paraId="79AB93A7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14:paraId="464C5E23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AC430EA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14:paraId="539576CB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021D6579" w14:textId="77777777">
        <w:trPr>
          <w:trHeight w:val="740"/>
        </w:trPr>
        <w:tc>
          <w:tcPr>
            <w:tcW w:w="9489" w:type="dxa"/>
            <w:gridSpan w:val="6"/>
          </w:tcPr>
          <w:p w14:paraId="6BAA5F78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УКРУПНЕННЫЕ ГРУППЫ ПРОФЕССИЙ, СПЕЦИАЛЬНОСТЕЙ В ОТНОШЕНИИ КОТОРЫХ ПРЕТЕНДЕНТ ПОДАЕТ ЗАЯВЛЕНИЕ ОБ АККРЕДИТАЦИИ В КАЧЕСТВЕ ЭКСПЕРТА</w:t>
            </w:r>
          </w:p>
        </w:tc>
      </w:tr>
      <w:tr w:rsidR="008763C6" w14:paraId="1178B1F2" w14:textId="77777777">
        <w:tc>
          <w:tcPr>
            <w:tcW w:w="875" w:type="dxa"/>
          </w:tcPr>
          <w:p w14:paraId="3CCA9592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14" w:type="dxa"/>
            <w:gridSpan w:val="5"/>
          </w:tcPr>
          <w:p w14:paraId="42D8C7E0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763C6" w14:paraId="033AE71F" w14:textId="77777777">
        <w:tc>
          <w:tcPr>
            <w:tcW w:w="875" w:type="dxa"/>
          </w:tcPr>
          <w:p w14:paraId="5E4F5506" w14:textId="77777777" w:rsidR="008763C6" w:rsidRDefault="004A3307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14" w:type="dxa"/>
            <w:gridSpan w:val="5"/>
          </w:tcPr>
          <w:p w14:paraId="247DA54B" w14:textId="77777777" w:rsidR="008763C6" w:rsidRDefault="008763C6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14:paraId="05C13E92" w14:textId="77777777" w:rsidR="008763C6" w:rsidRDefault="008763C6">
      <w:pPr>
        <w:pStyle w:val="Bodytext8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618A2442" w14:textId="77777777" w:rsidR="008763C6" w:rsidRDefault="004A3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9 Федерального закона от 27 июля 2006 года         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данных. Согласие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осуществление любых действий (операций) или совокупность действий (операций) в отношении персональных данных, которые необходимы или желаемы для достижения указанных выше целей, включая сбор, запись, систематизацию, накопление, хранение, уточнение (обно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персональными данными, предусмотренных 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йствующим законодательством Российской Федерации.</w:t>
      </w:r>
    </w:p>
    <w:p w14:paraId="0B9DD1CF" w14:textId="77777777" w:rsidR="008763C6" w:rsidRDefault="004A3307">
      <w:pPr>
        <w:pStyle w:val="Bodytext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 настоящему заявлению прилагаются следующие документы:</w:t>
      </w:r>
    </w:p>
    <w:p w14:paraId="4086B496" w14:textId="77777777" w:rsidR="008763C6" w:rsidRDefault="004A3307">
      <w:pPr>
        <w:pStyle w:val="Bodytext20"/>
        <w:numPr>
          <w:ilvl w:val="0"/>
          <w:numId w:val="6"/>
        </w:numPr>
        <w:shd w:val="clear" w:color="auto" w:fill="auto"/>
        <w:tabs>
          <w:tab w:val="left" w:pos="508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копия документа, удостоверяющего личность;</w:t>
      </w:r>
    </w:p>
    <w:p w14:paraId="0ACAB5CA" w14:textId="77777777" w:rsidR="008763C6" w:rsidRDefault="004A3307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Иные документы по своему усмотрению (не являются обязательными):</w:t>
      </w:r>
    </w:p>
    <w:p w14:paraId="1DACAAF3" w14:textId="77777777" w:rsidR="008763C6" w:rsidRDefault="004A3307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рекомендация от руководителя организации п</w:t>
      </w:r>
      <w:r>
        <w:rPr>
          <w:color w:val="000000"/>
          <w:sz w:val="28"/>
          <w:szCs w:val="28"/>
          <w:lang w:eastAsia="ru-RU" w:bidi="ru-RU"/>
        </w:rPr>
        <w:t>о последнему месту основной работы претендента, от объединений работодателей, осуществляющих профессиональную деятельность в области, соответствующей профессиям, специальностям, относящимся к заявленным укрупненным группам профессий, специальностей, от фед</w:t>
      </w:r>
      <w:r>
        <w:rPr>
          <w:color w:val="000000"/>
          <w:sz w:val="28"/>
          <w:szCs w:val="28"/>
          <w:lang w:eastAsia="ru-RU" w:bidi="ru-RU"/>
        </w:rPr>
        <w:t xml:space="preserve">ерального учебно-методического объединения по заявленным уровням образования, укрупненным группам профессий, специальностей или иных общественных объединений, осуществляющих деятельность в сфере образования; </w:t>
      </w:r>
    </w:p>
    <w:p w14:paraId="0426F855" w14:textId="77777777" w:rsidR="008763C6" w:rsidRDefault="004A3307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копия документа об образовании и о квалификации</w:t>
      </w:r>
      <w:r>
        <w:rPr>
          <w:color w:val="000000"/>
          <w:sz w:val="28"/>
          <w:szCs w:val="28"/>
          <w:lang w:eastAsia="ru-RU" w:bidi="ru-RU"/>
        </w:rPr>
        <w:t xml:space="preserve">; </w:t>
      </w:r>
    </w:p>
    <w:p w14:paraId="6611965D" w14:textId="77777777" w:rsidR="008763C6" w:rsidRDefault="004A3307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копии документов о дополнительном профессиональном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образовании; </w:t>
      </w:r>
    </w:p>
    <w:p w14:paraId="4BC2648C" w14:textId="77777777" w:rsidR="008763C6" w:rsidRDefault="004A3307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копии документов об ученой степени, ученом звании;</w:t>
      </w:r>
    </w:p>
    <w:p w14:paraId="7B9824E0" w14:textId="77777777" w:rsidR="008763C6" w:rsidRDefault="004A3307">
      <w:pPr>
        <w:pStyle w:val="Bodytext20"/>
        <w:numPr>
          <w:ilvl w:val="0"/>
          <w:numId w:val="8"/>
        </w:numPr>
        <w:shd w:val="clear" w:color="auto" w:fill="auto"/>
        <w:tabs>
          <w:tab w:val="left" w:pos="940"/>
        </w:tabs>
        <w:spacing w:before="0"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копия трудовой книжки, копии трудовых договоров, договоров о выполнении претендентом работ (услуг) по заявленным видам деятельности за последние 3 года (при наличии);</w:t>
      </w:r>
    </w:p>
    <w:p w14:paraId="16CB934C" w14:textId="77777777" w:rsidR="008763C6" w:rsidRDefault="004A3307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копия справки о допуске к сведениям, составляющим государственную тайну (при наличии).</w:t>
      </w:r>
    </w:p>
    <w:p w14:paraId="1ADE9012" w14:textId="77777777" w:rsidR="008763C6" w:rsidRDefault="008763C6">
      <w:pPr>
        <w:pStyle w:val="Bodytext20"/>
        <w:shd w:val="clear" w:color="auto" w:fill="auto"/>
        <w:tabs>
          <w:tab w:val="left" w:pos="940"/>
        </w:tabs>
        <w:spacing w:before="0" w:after="0" w:line="240" w:lineRule="auto"/>
        <w:rPr>
          <w:sz w:val="28"/>
          <w:szCs w:val="28"/>
        </w:rPr>
      </w:pPr>
    </w:p>
    <w:p w14:paraId="6749C4A0" w14:textId="77777777" w:rsidR="008763C6" w:rsidRDefault="00876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90FE9" w14:textId="77777777" w:rsidR="008763C6" w:rsidRDefault="008763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412B2" w14:textId="77777777" w:rsidR="008763C6" w:rsidRDefault="008763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E0138" w14:textId="77777777" w:rsidR="008763C6" w:rsidRDefault="004A33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______________  </w:t>
      </w:r>
      <w:r>
        <w:rPr>
          <w:rFonts w:ascii="Times New Roman" w:hAnsi="Times New Roman" w:cs="Times New Roman"/>
          <w:sz w:val="28"/>
          <w:szCs w:val="28"/>
        </w:rPr>
        <w:t>202___г.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_________________/_______________________</w:t>
      </w:r>
    </w:p>
    <w:p w14:paraId="4AC190EB" w14:textId="77777777" w:rsidR="008763C6" w:rsidRDefault="004A3307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(расшифровка подписи)</w:t>
      </w:r>
    </w:p>
    <w:p w14:paraId="7EE15D76" w14:textId="77777777" w:rsidR="008763C6" w:rsidRDefault="008763C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CB6CC2" w14:textId="77777777" w:rsidR="008763C6" w:rsidRDefault="008763C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180FBD" w14:textId="77777777" w:rsidR="008763C6" w:rsidRDefault="008763C6">
      <w:pPr>
        <w:rPr>
          <w:rFonts w:ascii="Times New Roman" w:hAnsi="Times New Roman" w:cs="Times New Roman"/>
          <w:sz w:val="18"/>
          <w:szCs w:val="18"/>
        </w:rPr>
      </w:pPr>
    </w:p>
    <w:sectPr w:rsidR="008763C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24684" w14:textId="77777777" w:rsidR="004A3307" w:rsidRDefault="004A3307">
      <w:pPr>
        <w:spacing w:after="0" w:line="240" w:lineRule="auto"/>
      </w:pPr>
      <w:r>
        <w:separator/>
      </w:r>
    </w:p>
  </w:endnote>
  <w:endnote w:type="continuationSeparator" w:id="0">
    <w:p w14:paraId="4011B182" w14:textId="77777777" w:rsidR="004A3307" w:rsidRDefault="004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2E5B" w14:textId="77777777" w:rsidR="004A3307" w:rsidRDefault="004A3307">
      <w:pPr>
        <w:spacing w:after="0" w:line="240" w:lineRule="auto"/>
      </w:pPr>
      <w:r>
        <w:separator/>
      </w:r>
    </w:p>
  </w:footnote>
  <w:footnote w:type="continuationSeparator" w:id="0">
    <w:p w14:paraId="7975B58D" w14:textId="77777777" w:rsidR="004A3307" w:rsidRDefault="004A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39195"/>
      <w:docPartObj>
        <w:docPartGallery w:val="Page Numbers (Top of Page)"/>
        <w:docPartUnique/>
      </w:docPartObj>
    </w:sdtPr>
    <w:sdtEndPr/>
    <w:sdtContent>
      <w:p w14:paraId="791AD79A" w14:textId="77777777" w:rsidR="008763C6" w:rsidRDefault="004A330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E39B7" w14:textId="77777777" w:rsidR="008763C6" w:rsidRDefault="008763C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5AB9"/>
    <w:multiLevelType w:val="hybridMultilevel"/>
    <w:tmpl w:val="7AF227DA"/>
    <w:lvl w:ilvl="0" w:tplc="5756CF2E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969ECF48">
      <w:start w:val="1"/>
      <w:numFmt w:val="decimal"/>
      <w:lvlText w:val=""/>
      <w:lvlJc w:val="left"/>
    </w:lvl>
    <w:lvl w:ilvl="2" w:tplc="A3DCCFEE">
      <w:start w:val="1"/>
      <w:numFmt w:val="decimal"/>
      <w:lvlText w:val=""/>
      <w:lvlJc w:val="left"/>
    </w:lvl>
    <w:lvl w:ilvl="3" w:tplc="65109A5C">
      <w:start w:val="1"/>
      <w:numFmt w:val="decimal"/>
      <w:lvlText w:val=""/>
      <w:lvlJc w:val="left"/>
    </w:lvl>
    <w:lvl w:ilvl="4" w:tplc="245AD470">
      <w:start w:val="1"/>
      <w:numFmt w:val="decimal"/>
      <w:lvlText w:val=""/>
      <w:lvlJc w:val="left"/>
    </w:lvl>
    <w:lvl w:ilvl="5" w:tplc="5798B47E">
      <w:start w:val="1"/>
      <w:numFmt w:val="decimal"/>
      <w:lvlText w:val=""/>
      <w:lvlJc w:val="left"/>
    </w:lvl>
    <w:lvl w:ilvl="6" w:tplc="D6007264">
      <w:start w:val="1"/>
      <w:numFmt w:val="decimal"/>
      <w:lvlText w:val=""/>
      <w:lvlJc w:val="left"/>
    </w:lvl>
    <w:lvl w:ilvl="7" w:tplc="014E608E">
      <w:start w:val="1"/>
      <w:numFmt w:val="decimal"/>
      <w:lvlText w:val=""/>
      <w:lvlJc w:val="left"/>
    </w:lvl>
    <w:lvl w:ilvl="8" w:tplc="B66286BA">
      <w:start w:val="1"/>
      <w:numFmt w:val="decimal"/>
      <w:lvlText w:val=""/>
      <w:lvlJc w:val="left"/>
    </w:lvl>
  </w:abstractNum>
  <w:abstractNum w:abstractNumId="1" w15:restartNumberingAfterBreak="0">
    <w:nsid w:val="072841BD"/>
    <w:multiLevelType w:val="hybridMultilevel"/>
    <w:tmpl w:val="5550338A"/>
    <w:lvl w:ilvl="0" w:tplc="C3D07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1E8E6F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2AD5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07874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624F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EABA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6424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B2B7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183D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B7C16"/>
    <w:multiLevelType w:val="hybridMultilevel"/>
    <w:tmpl w:val="4B2429F2"/>
    <w:lvl w:ilvl="0" w:tplc="944CD0F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FF145916">
      <w:start w:val="1"/>
      <w:numFmt w:val="lowerLetter"/>
      <w:lvlText w:val="%2."/>
      <w:lvlJc w:val="left"/>
      <w:pPr>
        <w:ind w:left="1789" w:hanging="360"/>
      </w:pPr>
    </w:lvl>
    <w:lvl w:ilvl="2" w:tplc="22B6F5EA">
      <w:start w:val="1"/>
      <w:numFmt w:val="lowerRoman"/>
      <w:lvlText w:val="%3."/>
      <w:lvlJc w:val="right"/>
      <w:pPr>
        <w:ind w:left="2509" w:hanging="180"/>
      </w:pPr>
    </w:lvl>
    <w:lvl w:ilvl="3" w:tplc="BA803418">
      <w:start w:val="1"/>
      <w:numFmt w:val="decimal"/>
      <w:lvlText w:val="%4."/>
      <w:lvlJc w:val="left"/>
      <w:pPr>
        <w:ind w:left="3229" w:hanging="360"/>
      </w:pPr>
    </w:lvl>
    <w:lvl w:ilvl="4" w:tplc="D5D4BD3E">
      <w:start w:val="1"/>
      <w:numFmt w:val="lowerLetter"/>
      <w:lvlText w:val="%5."/>
      <w:lvlJc w:val="left"/>
      <w:pPr>
        <w:ind w:left="3949" w:hanging="360"/>
      </w:pPr>
    </w:lvl>
    <w:lvl w:ilvl="5" w:tplc="A5BED972">
      <w:start w:val="1"/>
      <w:numFmt w:val="lowerRoman"/>
      <w:lvlText w:val="%6."/>
      <w:lvlJc w:val="right"/>
      <w:pPr>
        <w:ind w:left="4669" w:hanging="180"/>
      </w:pPr>
    </w:lvl>
    <w:lvl w:ilvl="6" w:tplc="8EA85004">
      <w:start w:val="1"/>
      <w:numFmt w:val="decimal"/>
      <w:lvlText w:val="%7."/>
      <w:lvlJc w:val="left"/>
      <w:pPr>
        <w:ind w:left="5389" w:hanging="360"/>
      </w:pPr>
    </w:lvl>
    <w:lvl w:ilvl="7" w:tplc="F89C2240">
      <w:start w:val="1"/>
      <w:numFmt w:val="lowerLetter"/>
      <w:lvlText w:val="%8."/>
      <w:lvlJc w:val="left"/>
      <w:pPr>
        <w:ind w:left="6109" w:hanging="360"/>
      </w:pPr>
    </w:lvl>
    <w:lvl w:ilvl="8" w:tplc="5728FDB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16B37"/>
    <w:multiLevelType w:val="hybridMultilevel"/>
    <w:tmpl w:val="D7207CB2"/>
    <w:lvl w:ilvl="0" w:tplc="4E9C06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CB9A72A4">
      <w:start w:val="1"/>
      <w:numFmt w:val="lowerLetter"/>
      <w:lvlText w:val="%2."/>
      <w:lvlJc w:val="left"/>
      <w:pPr>
        <w:ind w:left="1789" w:hanging="360"/>
      </w:pPr>
    </w:lvl>
    <w:lvl w:ilvl="2" w:tplc="A14A419A">
      <w:start w:val="1"/>
      <w:numFmt w:val="lowerRoman"/>
      <w:lvlText w:val="%3."/>
      <w:lvlJc w:val="right"/>
      <w:pPr>
        <w:ind w:left="2509" w:hanging="180"/>
      </w:pPr>
    </w:lvl>
    <w:lvl w:ilvl="3" w:tplc="26EEBEC8">
      <w:start w:val="1"/>
      <w:numFmt w:val="decimal"/>
      <w:lvlText w:val="%4."/>
      <w:lvlJc w:val="left"/>
      <w:pPr>
        <w:ind w:left="3229" w:hanging="360"/>
      </w:pPr>
    </w:lvl>
    <w:lvl w:ilvl="4" w:tplc="8DB0179E">
      <w:start w:val="1"/>
      <w:numFmt w:val="lowerLetter"/>
      <w:lvlText w:val="%5."/>
      <w:lvlJc w:val="left"/>
      <w:pPr>
        <w:ind w:left="3949" w:hanging="360"/>
      </w:pPr>
    </w:lvl>
    <w:lvl w:ilvl="5" w:tplc="4634CA82">
      <w:start w:val="1"/>
      <w:numFmt w:val="lowerRoman"/>
      <w:lvlText w:val="%6."/>
      <w:lvlJc w:val="right"/>
      <w:pPr>
        <w:ind w:left="4669" w:hanging="180"/>
      </w:pPr>
    </w:lvl>
    <w:lvl w:ilvl="6" w:tplc="8DE41094">
      <w:start w:val="1"/>
      <w:numFmt w:val="decimal"/>
      <w:lvlText w:val="%7."/>
      <w:lvlJc w:val="left"/>
      <w:pPr>
        <w:ind w:left="5389" w:hanging="360"/>
      </w:pPr>
    </w:lvl>
    <w:lvl w:ilvl="7" w:tplc="3FB4319E">
      <w:start w:val="1"/>
      <w:numFmt w:val="lowerLetter"/>
      <w:lvlText w:val="%8."/>
      <w:lvlJc w:val="left"/>
      <w:pPr>
        <w:ind w:left="6109" w:hanging="360"/>
      </w:pPr>
    </w:lvl>
    <w:lvl w:ilvl="8" w:tplc="CF8CB47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D6C88"/>
    <w:multiLevelType w:val="hybridMultilevel"/>
    <w:tmpl w:val="D07CA920"/>
    <w:lvl w:ilvl="0" w:tplc="B412BC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4DC6DBC">
      <w:start w:val="1"/>
      <w:numFmt w:val="lowerLetter"/>
      <w:lvlText w:val="%2."/>
      <w:lvlJc w:val="left"/>
      <w:pPr>
        <w:ind w:left="2149" w:hanging="360"/>
      </w:pPr>
    </w:lvl>
    <w:lvl w:ilvl="2" w:tplc="2EA0F982">
      <w:start w:val="1"/>
      <w:numFmt w:val="lowerRoman"/>
      <w:lvlText w:val="%3."/>
      <w:lvlJc w:val="right"/>
      <w:pPr>
        <w:ind w:left="2869" w:hanging="180"/>
      </w:pPr>
    </w:lvl>
    <w:lvl w:ilvl="3" w:tplc="A8F41528">
      <w:start w:val="1"/>
      <w:numFmt w:val="decimal"/>
      <w:lvlText w:val="%4."/>
      <w:lvlJc w:val="left"/>
      <w:pPr>
        <w:ind w:left="3589" w:hanging="360"/>
      </w:pPr>
    </w:lvl>
    <w:lvl w:ilvl="4" w:tplc="23528142">
      <w:start w:val="1"/>
      <w:numFmt w:val="lowerLetter"/>
      <w:lvlText w:val="%5."/>
      <w:lvlJc w:val="left"/>
      <w:pPr>
        <w:ind w:left="4309" w:hanging="360"/>
      </w:pPr>
    </w:lvl>
    <w:lvl w:ilvl="5" w:tplc="31F4D044">
      <w:start w:val="1"/>
      <w:numFmt w:val="lowerRoman"/>
      <w:lvlText w:val="%6."/>
      <w:lvlJc w:val="right"/>
      <w:pPr>
        <w:ind w:left="5029" w:hanging="180"/>
      </w:pPr>
    </w:lvl>
    <w:lvl w:ilvl="6" w:tplc="457C06E4">
      <w:start w:val="1"/>
      <w:numFmt w:val="decimal"/>
      <w:lvlText w:val="%7."/>
      <w:lvlJc w:val="left"/>
      <w:pPr>
        <w:ind w:left="5749" w:hanging="360"/>
      </w:pPr>
    </w:lvl>
    <w:lvl w:ilvl="7" w:tplc="CA92CD96">
      <w:start w:val="1"/>
      <w:numFmt w:val="lowerLetter"/>
      <w:lvlText w:val="%8."/>
      <w:lvlJc w:val="left"/>
      <w:pPr>
        <w:ind w:left="6469" w:hanging="360"/>
      </w:pPr>
    </w:lvl>
    <w:lvl w:ilvl="8" w:tplc="6A06082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928B1"/>
    <w:multiLevelType w:val="hybridMultilevel"/>
    <w:tmpl w:val="8CC6FB10"/>
    <w:lvl w:ilvl="0" w:tplc="4AC6F4D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8AE64D2">
      <w:start w:val="1"/>
      <w:numFmt w:val="lowerLetter"/>
      <w:lvlText w:val="%2."/>
      <w:lvlJc w:val="left"/>
      <w:pPr>
        <w:ind w:left="2149" w:hanging="360"/>
      </w:pPr>
    </w:lvl>
    <w:lvl w:ilvl="2" w:tplc="237492E6">
      <w:start w:val="1"/>
      <w:numFmt w:val="lowerRoman"/>
      <w:lvlText w:val="%3."/>
      <w:lvlJc w:val="right"/>
      <w:pPr>
        <w:ind w:left="2869" w:hanging="180"/>
      </w:pPr>
    </w:lvl>
    <w:lvl w:ilvl="3" w:tplc="F54E4F82">
      <w:start w:val="1"/>
      <w:numFmt w:val="decimal"/>
      <w:lvlText w:val="%4."/>
      <w:lvlJc w:val="left"/>
      <w:pPr>
        <w:ind w:left="3589" w:hanging="360"/>
      </w:pPr>
    </w:lvl>
    <w:lvl w:ilvl="4" w:tplc="7CB241B8">
      <w:start w:val="1"/>
      <w:numFmt w:val="lowerLetter"/>
      <w:lvlText w:val="%5."/>
      <w:lvlJc w:val="left"/>
      <w:pPr>
        <w:ind w:left="4309" w:hanging="360"/>
      </w:pPr>
    </w:lvl>
    <w:lvl w:ilvl="5" w:tplc="A87A02EC">
      <w:start w:val="1"/>
      <w:numFmt w:val="lowerRoman"/>
      <w:lvlText w:val="%6."/>
      <w:lvlJc w:val="right"/>
      <w:pPr>
        <w:ind w:left="5029" w:hanging="180"/>
      </w:pPr>
    </w:lvl>
    <w:lvl w:ilvl="6" w:tplc="731ED71E">
      <w:start w:val="1"/>
      <w:numFmt w:val="decimal"/>
      <w:lvlText w:val="%7."/>
      <w:lvlJc w:val="left"/>
      <w:pPr>
        <w:ind w:left="5749" w:hanging="360"/>
      </w:pPr>
    </w:lvl>
    <w:lvl w:ilvl="7" w:tplc="256ADC4A">
      <w:start w:val="1"/>
      <w:numFmt w:val="lowerLetter"/>
      <w:lvlText w:val="%8."/>
      <w:lvlJc w:val="left"/>
      <w:pPr>
        <w:ind w:left="6469" w:hanging="360"/>
      </w:pPr>
    </w:lvl>
    <w:lvl w:ilvl="8" w:tplc="8B32843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F2552F"/>
    <w:multiLevelType w:val="hybridMultilevel"/>
    <w:tmpl w:val="897CCBA6"/>
    <w:lvl w:ilvl="0" w:tplc="12B87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89AB0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8CDA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F223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C8D0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247D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D8FC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0001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042B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ED5437"/>
    <w:multiLevelType w:val="hybridMultilevel"/>
    <w:tmpl w:val="33BAE232"/>
    <w:lvl w:ilvl="0" w:tplc="546C20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409F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94C8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F4AA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D6AD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0464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DE4C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425A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64C1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052C9D"/>
    <w:multiLevelType w:val="hybridMultilevel"/>
    <w:tmpl w:val="79AA0AC0"/>
    <w:lvl w:ilvl="0" w:tplc="C518CD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99B2BD72">
      <w:start w:val="1"/>
      <w:numFmt w:val="lowerLetter"/>
      <w:lvlText w:val="%2."/>
      <w:lvlJc w:val="left"/>
      <w:pPr>
        <w:ind w:left="1789" w:hanging="360"/>
      </w:pPr>
    </w:lvl>
    <w:lvl w:ilvl="2" w:tplc="43740704">
      <w:start w:val="1"/>
      <w:numFmt w:val="lowerRoman"/>
      <w:lvlText w:val="%3."/>
      <w:lvlJc w:val="right"/>
      <w:pPr>
        <w:ind w:left="2509" w:hanging="180"/>
      </w:pPr>
    </w:lvl>
    <w:lvl w:ilvl="3" w:tplc="770A4870">
      <w:start w:val="1"/>
      <w:numFmt w:val="decimal"/>
      <w:lvlText w:val="%4."/>
      <w:lvlJc w:val="left"/>
      <w:pPr>
        <w:ind w:left="3229" w:hanging="360"/>
      </w:pPr>
    </w:lvl>
    <w:lvl w:ilvl="4" w:tplc="7FDA3AD6">
      <w:start w:val="1"/>
      <w:numFmt w:val="lowerLetter"/>
      <w:lvlText w:val="%5."/>
      <w:lvlJc w:val="left"/>
      <w:pPr>
        <w:ind w:left="3949" w:hanging="360"/>
      </w:pPr>
    </w:lvl>
    <w:lvl w:ilvl="5" w:tplc="700AA446">
      <w:start w:val="1"/>
      <w:numFmt w:val="lowerRoman"/>
      <w:lvlText w:val="%6."/>
      <w:lvlJc w:val="right"/>
      <w:pPr>
        <w:ind w:left="4669" w:hanging="180"/>
      </w:pPr>
    </w:lvl>
    <w:lvl w:ilvl="6" w:tplc="79A63324">
      <w:start w:val="1"/>
      <w:numFmt w:val="decimal"/>
      <w:lvlText w:val="%7."/>
      <w:lvlJc w:val="left"/>
      <w:pPr>
        <w:ind w:left="5389" w:hanging="360"/>
      </w:pPr>
    </w:lvl>
    <w:lvl w:ilvl="7" w:tplc="3238D4EC">
      <w:start w:val="1"/>
      <w:numFmt w:val="lowerLetter"/>
      <w:lvlText w:val="%8."/>
      <w:lvlJc w:val="left"/>
      <w:pPr>
        <w:ind w:left="6109" w:hanging="360"/>
      </w:pPr>
    </w:lvl>
    <w:lvl w:ilvl="8" w:tplc="F98C129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C6"/>
    <w:rsid w:val="004A3307"/>
    <w:rsid w:val="007E1F1E"/>
    <w:rsid w:val="008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B5C1"/>
  <w15:docId w15:val="{C7D9F34D-5D77-4921-914A-AD0048C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pPr>
      <w:widowControl w:val="0"/>
      <w:shd w:val="clear" w:color="auto" w:fill="FFFFFF"/>
      <w:spacing w:after="0" w:line="4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720" w:after="240" w:line="266" w:lineRule="exact"/>
      <w:jc w:val="both"/>
    </w:pPr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after="7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before="720"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pPr>
      <w:widowControl w:val="0"/>
      <w:shd w:val="clear" w:color="auto" w:fill="FFFFFF"/>
      <w:spacing w:before="240" w:after="360" w:line="0" w:lineRule="atLeast"/>
      <w:ind w:hanging="16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widowControl w:val="0"/>
      <w:shd w:val="clear" w:color="auto" w:fill="FFFFFF"/>
      <w:spacing w:after="0" w:line="202" w:lineRule="exact"/>
      <w:ind w:hanging="640"/>
    </w:pPr>
    <w:rPr>
      <w:rFonts w:ascii="Arial" w:eastAsia="Arial" w:hAnsi="Arial" w:cs="Arial"/>
      <w:sz w:val="20"/>
      <w:szCs w:val="20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Е. А.</dc:creator>
  <cp:keywords/>
  <dc:description/>
  <cp:lastModifiedBy>Евгений</cp:lastModifiedBy>
  <cp:revision>11</cp:revision>
  <dcterms:created xsi:type="dcterms:W3CDTF">2023-08-10T10:10:00Z</dcterms:created>
  <dcterms:modified xsi:type="dcterms:W3CDTF">2024-02-09T12:44:00Z</dcterms:modified>
</cp:coreProperties>
</file>