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6F" w:rsidRDefault="00FC1AA4">
      <w:pPr>
        <w:ind w:left="4536"/>
        <w:rPr>
          <w:b/>
          <w:sz w:val="23"/>
          <w:szCs w:val="23"/>
        </w:rPr>
      </w:pPr>
      <w:bookmarkStart w:id="0" w:name="_GoBack"/>
      <w:bookmarkEnd w:id="0"/>
      <w:r>
        <w:rPr>
          <w:b/>
          <w:sz w:val="23"/>
          <w:szCs w:val="23"/>
        </w:rPr>
        <w:t>СОГЛАСИЕ</w:t>
      </w:r>
    </w:p>
    <w:p w:rsidR="00CA1C6F" w:rsidRDefault="00FC1AA4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на обработку персональных данных,</w:t>
      </w:r>
    </w:p>
    <w:p w:rsidR="00CA1C6F" w:rsidRDefault="00FC1AA4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разрешенных субъектом персональных данных для распространения,</w:t>
      </w:r>
    </w:p>
    <w:p w:rsidR="00CA1C6F" w:rsidRDefault="00FC1AA4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несовершеннолетнего участника заключительного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физике</w:t>
      </w:r>
      <w:r>
        <w:rPr>
          <w:b/>
          <w:color w:val="000000"/>
          <w:sz w:val="23"/>
          <w:szCs w:val="23"/>
        </w:rPr>
        <w:t xml:space="preserve"> 2022/23 учебного года</w:t>
      </w:r>
    </w:p>
    <w:p w:rsidR="00CA1C6F" w:rsidRDefault="00FC1AA4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(в возрасте до 18 лет)</w:t>
      </w:r>
    </w:p>
    <w:tbl>
      <w:tblPr>
        <w:tblStyle w:val="aa"/>
        <w:tblW w:w="1099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CA1C6F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A1C6F" w:rsidRDefault="00FC1AA4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1C6F" w:rsidRDefault="00CA1C6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1C6F" w:rsidRDefault="00FC1AA4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зарегистрированный</w:t>
            </w:r>
            <w:proofErr w:type="gramEnd"/>
            <w:r>
              <w:rPr>
                <w:sz w:val="23"/>
                <w:szCs w:val="23"/>
              </w:rPr>
              <w:t xml:space="preserve"> по адресу: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1C6F" w:rsidRDefault="00CA1C6F">
            <w:pPr>
              <w:rPr>
                <w:b/>
                <w:sz w:val="23"/>
                <w:szCs w:val="23"/>
              </w:rPr>
            </w:pPr>
          </w:p>
        </w:tc>
      </w:tr>
      <w:tr w:rsidR="00CA1C6F">
        <w:trPr>
          <w:trHeight w:val="53"/>
        </w:trPr>
        <w:tc>
          <w:tcPr>
            <w:tcW w:w="58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A1C6F" w:rsidRDefault="00FC1AA4">
            <w:pPr>
              <w:jc w:val="center"/>
              <w:rPr>
                <w:sz w:val="8"/>
                <w:szCs w:val="8"/>
              </w:rPr>
            </w:pPr>
            <w:proofErr w:type="gramStart"/>
            <w:r>
              <w:rPr>
                <w:sz w:val="8"/>
                <w:szCs w:val="8"/>
              </w:rPr>
              <w:t>полное</w:t>
            </w:r>
            <w:proofErr w:type="gramEnd"/>
            <w:r>
              <w:rPr>
                <w:sz w:val="8"/>
                <w:szCs w:val="8"/>
              </w:rPr>
              <w:t xml:space="preserve"> ФИО представителя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C6F" w:rsidRDefault="00CA1C6F">
            <w:pPr>
              <w:rPr>
                <w:sz w:val="8"/>
                <w:szCs w:val="8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1C6F" w:rsidRDefault="00FC1AA4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адрес с указанием индекса</w:t>
            </w:r>
          </w:p>
        </w:tc>
      </w:tr>
      <w:tr w:rsidR="00CA1C6F">
        <w:tc>
          <w:tcPr>
            <w:tcW w:w="1099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1C6F" w:rsidRDefault="00CA1C6F">
            <w:pPr>
              <w:rPr>
                <w:b/>
                <w:sz w:val="23"/>
                <w:szCs w:val="23"/>
              </w:rPr>
            </w:pPr>
          </w:p>
        </w:tc>
      </w:tr>
      <w:tr w:rsidR="00CA1C6F">
        <w:tc>
          <w:tcPr>
            <w:tcW w:w="284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1C6F" w:rsidRDefault="00FC1AA4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проживающий</w:t>
            </w:r>
            <w:proofErr w:type="gramEnd"/>
            <w:r>
              <w:rPr>
                <w:sz w:val="23"/>
                <w:szCs w:val="23"/>
              </w:rPr>
              <w:t xml:space="preserve">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1C6F" w:rsidRDefault="00CA1C6F">
            <w:pPr>
              <w:rPr>
                <w:b/>
                <w:sz w:val="23"/>
                <w:szCs w:val="23"/>
              </w:rPr>
            </w:pPr>
          </w:p>
        </w:tc>
      </w:tr>
      <w:tr w:rsidR="00CA1C6F">
        <w:tc>
          <w:tcPr>
            <w:tcW w:w="109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A1C6F" w:rsidRDefault="00FC1AA4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адрес с указанием индекса</w:t>
            </w:r>
          </w:p>
        </w:tc>
      </w:tr>
      <w:tr w:rsidR="00CA1C6F"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1C6F" w:rsidRDefault="00CA1C6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C6F" w:rsidRDefault="00FC1A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1C6F" w:rsidRDefault="00CA1C6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C6F" w:rsidRDefault="00FC1A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CA1C6F"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1C6F" w:rsidRDefault="00FC1AA4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адрес с указанием индекса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C6F" w:rsidRDefault="00CA1C6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1C6F" w:rsidRDefault="00FC1AA4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серия и номер паспорта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C6F" w:rsidRDefault="00CA1C6F">
            <w:pPr>
              <w:jc w:val="center"/>
              <w:rPr>
                <w:sz w:val="8"/>
                <w:szCs w:val="8"/>
              </w:rPr>
            </w:pPr>
          </w:p>
        </w:tc>
      </w:tr>
      <w:tr w:rsidR="00CA1C6F"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C6F" w:rsidRDefault="00FC1A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1C6F" w:rsidRDefault="00CA1C6F">
            <w:pPr>
              <w:rPr>
                <w:b/>
                <w:sz w:val="23"/>
                <w:szCs w:val="23"/>
              </w:rPr>
            </w:pPr>
          </w:p>
        </w:tc>
      </w:tr>
      <w:tr w:rsidR="00CA1C6F">
        <w:tc>
          <w:tcPr>
            <w:tcW w:w="109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A1C6F" w:rsidRDefault="00FC1AA4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A1C6F">
        <w:tc>
          <w:tcPr>
            <w:tcW w:w="109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A1C6F" w:rsidRDefault="00CA1C6F">
            <w:pPr>
              <w:rPr>
                <w:sz w:val="23"/>
                <w:szCs w:val="23"/>
              </w:rPr>
            </w:pPr>
          </w:p>
        </w:tc>
      </w:tr>
    </w:tbl>
    <w:p w:rsidR="00CA1C6F" w:rsidRDefault="00CA1C6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left"/>
        <w:rPr>
          <w:sz w:val="23"/>
          <w:szCs w:val="23"/>
        </w:rPr>
      </w:pPr>
    </w:p>
    <w:tbl>
      <w:tblPr>
        <w:tblStyle w:val="ab"/>
        <w:tblW w:w="1099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CA1C6F"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C6F" w:rsidRDefault="00FC1AA4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являясь</w:t>
            </w:r>
            <w:r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1C6F" w:rsidRDefault="00CA1C6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C6F" w:rsidRDefault="00FC1AA4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CA1C6F"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C6F" w:rsidRDefault="00CA1C6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1C6F" w:rsidRDefault="00FC1AA4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C6F" w:rsidRDefault="00CA1C6F">
            <w:pPr>
              <w:jc w:val="center"/>
              <w:rPr>
                <w:sz w:val="8"/>
                <w:szCs w:val="8"/>
              </w:rPr>
            </w:pPr>
          </w:p>
        </w:tc>
      </w:tr>
      <w:tr w:rsidR="00CA1C6F">
        <w:tc>
          <w:tcPr>
            <w:tcW w:w="539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1C6F" w:rsidRDefault="00CA1C6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1C6F" w:rsidRDefault="00FC1AA4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зарегистрированного</w:t>
            </w:r>
            <w:proofErr w:type="gramEnd"/>
            <w:r>
              <w:rPr>
                <w:sz w:val="23"/>
                <w:szCs w:val="23"/>
              </w:rPr>
              <w:t xml:space="preserve"> по адресу: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1C6F" w:rsidRDefault="00CA1C6F">
            <w:pPr>
              <w:rPr>
                <w:b/>
                <w:sz w:val="23"/>
                <w:szCs w:val="23"/>
              </w:rPr>
            </w:pPr>
          </w:p>
        </w:tc>
      </w:tr>
      <w:tr w:rsidR="00CA1C6F">
        <w:trPr>
          <w:trHeight w:val="53"/>
        </w:trPr>
        <w:tc>
          <w:tcPr>
            <w:tcW w:w="58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A1C6F" w:rsidRDefault="00FC1AA4">
            <w:pPr>
              <w:jc w:val="center"/>
              <w:rPr>
                <w:sz w:val="8"/>
                <w:szCs w:val="8"/>
              </w:rPr>
            </w:pPr>
            <w:proofErr w:type="gramStart"/>
            <w:r>
              <w:rPr>
                <w:sz w:val="8"/>
                <w:szCs w:val="8"/>
              </w:rPr>
              <w:t>полное</w:t>
            </w:r>
            <w:proofErr w:type="gramEnd"/>
            <w:r>
              <w:rPr>
                <w:sz w:val="8"/>
                <w:szCs w:val="8"/>
              </w:rPr>
              <w:t xml:space="preserve"> ФИО представляемого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C6F" w:rsidRDefault="00CA1C6F">
            <w:pPr>
              <w:rPr>
                <w:sz w:val="8"/>
                <w:szCs w:val="8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1C6F" w:rsidRDefault="00FC1AA4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адрес с указанием индекса</w:t>
            </w:r>
          </w:p>
        </w:tc>
      </w:tr>
      <w:tr w:rsidR="00CA1C6F">
        <w:tc>
          <w:tcPr>
            <w:tcW w:w="1099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1C6F" w:rsidRDefault="00CA1C6F">
            <w:pPr>
              <w:rPr>
                <w:b/>
                <w:sz w:val="23"/>
                <w:szCs w:val="23"/>
              </w:rPr>
            </w:pPr>
          </w:p>
        </w:tc>
      </w:tr>
      <w:tr w:rsidR="00CA1C6F">
        <w:tc>
          <w:tcPr>
            <w:tcW w:w="284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1C6F" w:rsidRDefault="00FC1AA4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проживающего</w:t>
            </w:r>
            <w:proofErr w:type="gramEnd"/>
            <w:r>
              <w:rPr>
                <w:sz w:val="23"/>
                <w:szCs w:val="23"/>
              </w:rPr>
              <w:t xml:space="preserve">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1C6F" w:rsidRDefault="00CA1C6F">
            <w:pPr>
              <w:rPr>
                <w:b/>
                <w:sz w:val="23"/>
                <w:szCs w:val="23"/>
              </w:rPr>
            </w:pPr>
          </w:p>
        </w:tc>
      </w:tr>
      <w:tr w:rsidR="00CA1C6F">
        <w:tc>
          <w:tcPr>
            <w:tcW w:w="109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A1C6F" w:rsidRDefault="00FC1AA4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адрес с указанием индекса</w:t>
            </w:r>
          </w:p>
        </w:tc>
      </w:tr>
      <w:tr w:rsidR="00CA1C6F"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1C6F" w:rsidRDefault="00CA1C6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C6F" w:rsidRDefault="00FC1A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1C6F" w:rsidRDefault="00CA1C6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C6F" w:rsidRDefault="00FC1A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CA1C6F"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1C6F" w:rsidRDefault="00FC1AA4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адрес с указанием индекса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C6F" w:rsidRDefault="00CA1C6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1C6F" w:rsidRDefault="00FC1AA4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серия и номер паспорта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C6F" w:rsidRDefault="00CA1C6F">
            <w:pPr>
              <w:jc w:val="center"/>
              <w:rPr>
                <w:sz w:val="8"/>
                <w:szCs w:val="8"/>
              </w:rPr>
            </w:pPr>
          </w:p>
        </w:tc>
      </w:tr>
      <w:tr w:rsidR="00CA1C6F"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CA1C6F" w:rsidRDefault="00FC1A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1C6F" w:rsidRDefault="00CA1C6F">
            <w:pPr>
              <w:rPr>
                <w:b/>
                <w:sz w:val="23"/>
                <w:szCs w:val="23"/>
              </w:rPr>
            </w:pPr>
          </w:p>
        </w:tc>
      </w:tr>
      <w:tr w:rsidR="00CA1C6F">
        <w:tc>
          <w:tcPr>
            <w:tcW w:w="109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A1C6F" w:rsidRDefault="00FC1AA4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A1C6F">
        <w:tc>
          <w:tcPr>
            <w:tcW w:w="109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A1C6F" w:rsidRDefault="00FC1AA4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именуемого</w:t>
            </w:r>
            <w:proofErr w:type="gramEnd"/>
            <w:r>
              <w:rPr>
                <w:sz w:val="23"/>
                <w:szCs w:val="23"/>
              </w:rPr>
              <w:t xml:space="preserve"> далее Субъект персональных данных, </w:t>
            </w:r>
          </w:p>
        </w:tc>
      </w:tr>
    </w:tbl>
    <w:p w:rsidR="00CA1C6F" w:rsidRDefault="00FC1AA4">
      <w:pPr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 xml:space="preserve">свободно, своей волей и в своем интересе </w:t>
      </w:r>
      <w:r>
        <w:rPr>
          <w:b/>
          <w:color w:val="000000"/>
          <w:sz w:val="22"/>
          <w:szCs w:val="22"/>
        </w:rPr>
        <w:t>в целях:</w:t>
      </w:r>
      <w:r>
        <w:rPr>
          <w:color w:val="000000"/>
          <w:sz w:val="22"/>
          <w:szCs w:val="22"/>
        </w:rPr>
        <w:t xml:space="preserve"> организации участия Субъекта персональных данных в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заключительном этапе всероссийской олимпиады школьников по </w:t>
      </w:r>
      <w:r>
        <w:rPr>
          <w:sz w:val="22"/>
          <w:szCs w:val="22"/>
        </w:rPr>
        <w:t>физике</w:t>
      </w:r>
      <w:r>
        <w:rPr>
          <w:color w:val="000000"/>
          <w:sz w:val="22"/>
          <w:szCs w:val="22"/>
        </w:rPr>
        <w:t xml:space="preserve"> 2022/23 учебного  года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(далее – олимпиада) в соответствии со ст. 10.1 Федерального закона от 27.07.2006 № 152-ФЗ «О персональных данных» </w:t>
      </w:r>
      <w:r>
        <w:rPr>
          <w:b/>
          <w:color w:val="000000"/>
          <w:sz w:val="22"/>
          <w:szCs w:val="22"/>
        </w:rPr>
        <w:t>предоставляю настоящее согласие на обработку персонал</w:t>
      </w:r>
      <w:r>
        <w:rPr>
          <w:b/>
          <w:color w:val="000000"/>
          <w:sz w:val="22"/>
          <w:szCs w:val="22"/>
        </w:rPr>
        <w:t>ьных данных, разрешенных субъектом персональных данных для распространения</w:t>
      </w:r>
      <w:r>
        <w:rPr>
          <w:color w:val="000000"/>
          <w:sz w:val="22"/>
          <w:szCs w:val="22"/>
        </w:rPr>
        <w:t xml:space="preserve"> (далее – Согласие):  </w:t>
      </w:r>
      <w:proofErr w:type="gramEnd"/>
    </w:p>
    <w:p w:rsidR="00CA1C6F" w:rsidRDefault="00FC1AA4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 Министерству просвещения Российской Федерации </w:t>
      </w:r>
      <w:r>
        <w:rPr>
          <w:sz w:val="22"/>
          <w:szCs w:val="22"/>
        </w:rPr>
        <w:t>(далее – Минпросвещения России)</w:t>
      </w:r>
      <w:r>
        <w:rPr>
          <w:sz w:val="24"/>
          <w:szCs w:val="24"/>
        </w:rPr>
        <w:t>;</w:t>
      </w:r>
    </w:p>
    <w:p w:rsidR="00CA1C6F" w:rsidRDefault="00FC1AA4">
      <w:pPr>
        <w:ind w:firstLine="426"/>
        <w:rPr>
          <w:sz w:val="24"/>
          <w:szCs w:val="24"/>
        </w:rPr>
      </w:pPr>
      <w:r>
        <w:rPr>
          <w:sz w:val="24"/>
          <w:szCs w:val="24"/>
        </w:rPr>
        <w:t>- Федеральному государственному бюджетному научному учреждению «Институт стра</w:t>
      </w:r>
      <w:r>
        <w:rPr>
          <w:sz w:val="24"/>
          <w:szCs w:val="24"/>
        </w:rPr>
        <w:t xml:space="preserve">тегии развития образования российской академии образования» (далее – </w:t>
      </w:r>
      <w:r>
        <w:rPr>
          <w:sz w:val="22"/>
          <w:szCs w:val="22"/>
        </w:rPr>
        <w:t>ФГБНУ «ИСРО РАО»)</w:t>
      </w:r>
      <w:r>
        <w:rPr>
          <w:sz w:val="24"/>
          <w:szCs w:val="24"/>
        </w:rPr>
        <w:t>;</w:t>
      </w:r>
    </w:p>
    <w:p w:rsidR="00CA1C6F" w:rsidRDefault="00FC1AA4">
      <w:pPr>
        <w:ind w:firstLine="426"/>
        <w:rPr>
          <w:sz w:val="24"/>
          <w:szCs w:val="24"/>
        </w:rPr>
      </w:pPr>
      <w:r>
        <w:rPr>
          <w:sz w:val="24"/>
          <w:szCs w:val="24"/>
        </w:rPr>
        <w:t>-  Комитет по образованию Санкт-Петербурга;</w:t>
      </w:r>
    </w:p>
    <w:p w:rsidR="00CA1C6F" w:rsidRDefault="00FC1AA4">
      <w:pPr>
        <w:ind w:firstLine="426"/>
        <w:rPr>
          <w:color w:val="980000"/>
          <w:sz w:val="24"/>
          <w:szCs w:val="24"/>
        </w:rPr>
      </w:pPr>
      <w:r>
        <w:rPr>
          <w:sz w:val="24"/>
          <w:szCs w:val="24"/>
        </w:rPr>
        <w:t>- Федеральному государственному автономному образовательному учреждению высшего образования «Санкт-Петербургский политехниче</w:t>
      </w:r>
      <w:r>
        <w:rPr>
          <w:sz w:val="24"/>
          <w:szCs w:val="24"/>
        </w:rPr>
        <w:t>ский университет Петра Великого».</w:t>
      </w:r>
    </w:p>
    <w:p w:rsidR="00CA1C6F" w:rsidRDefault="00FC1AA4">
      <w:pPr>
        <w:rPr>
          <w:sz w:val="24"/>
          <w:szCs w:val="24"/>
        </w:rPr>
      </w:pPr>
      <w:r>
        <w:rPr>
          <w:sz w:val="24"/>
          <w:szCs w:val="24"/>
        </w:rPr>
        <w:t>в следующем порядке:</w:t>
      </w:r>
    </w:p>
    <w:tbl>
      <w:tblPr>
        <w:tblStyle w:val="ac"/>
        <w:tblW w:w="10764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2340"/>
        <w:gridCol w:w="3585"/>
        <w:gridCol w:w="2429"/>
        <w:gridCol w:w="2410"/>
      </w:tblGrid>
      <w:tr w:rsidR="00CA1C6F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Категория персональных данных 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персональных данных 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к распространению (да/нет)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Условия и запреты </w:t>
            </w:r>
          </w:p>
        </w:tc>
      </w:tr>
      <w:tr w:rsidR="00CA1C6F"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A1C6F" w:rsidRDefault="00FC1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Персональные данные 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ind w:left="56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 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</w:tr>
      <w:tr w:rsidR="00CA1C6F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A1C6F" w:rsidRDefault="00CA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ind w:left="56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имя 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</w:tr>
      <w:tr w:rsidR="00CA1C6F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A1C6F" w:rsidRDefault="00CA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ind w:left="56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отчество (при наличии) 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</w:tr>
      <w:tr w:rsidR="00CA1C6F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A1C6F" w:rsidRDefault="00CA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ind w:left="56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обучения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</w:tr>
      <w:tr w:rsidR="00CA1C6F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A1C6F" w:rsidRDefault="00CA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ind w:left="56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(возрастная группа) участия в олимпиаде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</w:tr>
      <w:tr w:rsidR="00CA1C6F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A1C6F" w:rsidRDefault="00CA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ind w:left="56" w:right="1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обучения (наименование образовательной организации)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</w:tr>
      <w:tr w:rsidR="00CA1C6F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A1C6F" w:rsidRDefault="00CA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ind w:left="56" w:right="1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участия в олимпиаде (баллы)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CA1C6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CA1C6F">
            <w:pPr>
              <w:jc w:val="left"/>
              <w:rPr>
                <w:sz w:val="24"/>
                <w:szCs w:val="24"/>
              </w:rPr>
            </w:pPr>
          </w:p>
        </w:tc>
      </w:tr>
      <w:tr w:rsidR="00CA1C6F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A1C6F" w:rsidRDefault="00CA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ind w:left="56" w:right="1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участника (победитель/призёр/участник)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CA1C6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CA1C6F">
            <w:pPr>
              <w:jc w:val="left"/>
              <w:rPr>
                <w:sz w:val="24"/>
                <w:szCs w:val="24"/>
              </w:rPr>
            </w:pPr>
          </w:p>
        </w:tc>
      </w:tr>
      <w:tr w:rsidR="00CA1C6F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A1C6F" w:rsidRDefault="00CA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ind w:left="56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</w:tr>
      <w:tr w:rsidR="00CA1C6F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A1C6F" w:rsidRDefault="00CA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ind w:left="56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CA1C6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CA1C6F">
            <w:pPr>
              <w:jc w:val="left"/>
              <w:rPr>
                <w:sz w:val="24"/>
                <w:szCs w:val="24"/>
              </w:rPr>
            </w:pPr>
          </w:p>
        </w:tc>
      </w:tr>
      <w:tr w:rsidR="00CA1C6F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Биометрические персональные данные 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ind w:left="56" w:right="1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цветное цифровое фотографическое изображение лица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</w:tr>
    </w:tbl>
    <w:p w:rsidR="00CA1C6F" w:rsidRDefault="00CA1C6F">
      <w:pPr>
        <w:rPr>
          <w:sz w:val="24"/>
          <w:szCs w:val="24"/>
        </w:rPr>
      </w:pPr>
      <w:bookmarkStart w:id="1" w:name="_heading=h.gjdgxs" w:colFirst="0" w:colLast="0"/>
      <w:bookmarkEnd w:id="1"/>
    </w:p>
    <w:p w:rsidR="00CA1C6F" w:rsidRDefault="00FC1AA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Целью обработки персональных данных является: </w:t>
      </w:r>
    </w:p>
    <w:p w:rsidR="00CA1C6F" w:rsidRDefault="00FC1AA4">
      <w:pPr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- размещение на официальных сайтах Минпросвещения России </w:t>
      </w:r>
      <w:hyperlink r:id="rId9">
        <w:r>
          <w:rPr>
            <w:color w:val="0563C1"/>
            <w:sz w:val="24"/>
            <w:szCs w:val="24"/>
            <w:u w:val="single"/>
          </w:rPr>
          <w:t>https://docs.edu.gov.ru/</w:t>
        </w:r>
      </w:hyperlink>
      <w:r>
        <w:rPr>
          <w:sz w:val="24"/>
          <w:szCs w:val="24"/>
        </w:rPr>
        <w:t xml:space="preserve">, ФГБНУ «ИСРО РАО» </w:t>
      </w:r>
      <w:hyperlink r:id="rId10">
        <w:r>
          <w:rPr>
            <w:color w:val="0563C1"/>
            <w:sz w:val="24"/>
            <w:szCs w:val="24"/>
            <w:u w:val="single"/>
          </w:rPr>
          <w:t>https://vserosolimp.edsoo.ru</w:t>
        </w:r>
      </w:hyperlink>
      <w:r>
        <w:rPr>
          <w:sz w:val="24"/>
          <w:szCs w:val="24"/>
        </w:rPr>
        <w:t xml:space="preserve">, Комитет по образованию Санкт-Петербурга </w:t>
      </w:r>
      <w:hyperlink r:id="rId11">
        <w:r>
          <w:rPr>
            <w:color w:val="0563C1"/>
            <w:sz w:val="24"/>
            <w:szCs w:val="24"/>
            <w:u w:val="single"/>
          </w:rPr>
          <w:t>https://k-obr.spb.ru/</w:t>
        </w:r>
      </w:hyperlink>
      <w:r>
        <w:rPr>
          <w:sz w:val="24"/>
          <w:szCs w:val="24"/>
        </w:rPr>
        <w:t xml:space="preserve">,  СПбПУ </w:t>
      </w:r>
      <w:hyperlink r:id="rId12">
        <w:r>
          <w:rPr>
            <w:color w:val="0563C1"/>
            <w:sz w:val="24"/>
            <w:szCs w:val="24"/>
            <w:u w:val="single"/>
          </w:rPr>
          <w:t>https://www.spbstu.ru/</w:t>
        </w:r>
      </w:hyperlink>
      <w:r>
        <w:rPr>
          <w:sz w:val="24"/>
          <w:szCs w:val="24"/>
        </w:rPr>
        <w:t xml:space="preserve"> и </w:t>
      </w:r>
      <w:hyperlink r:id="rId13">
        <w:r>
          <w:rPr>
            <w:color w:val="0563C1"/>
            <w:sz w:val="24"/>
            <w:szCs w:val="24"/>
            <w:u w:val="single"/>
          </w:rPr>
          <w:t>https://physolymp23.spbstu</w:t>
        </w:r>
        <w:r>
          <w:rPr>
            <w:color w:val="0563C1"/>
            <w:sz w:val="24"/>
            <w:szCs w:val="24"/>
            <w:u w:val="single"/>
          </w:rPr>
          <w:t>.ru/</w:t>
        </w:r>
      </w:hyperlink>
      <w:r>
        <w:rPr>
          <w:sz w:val="24"/>
          <w:szCs w:val="24"/>
        </w:rPr>
        <w:t xml:space="preserve"> сведений об участниках заключительного этапа, призерах и победителях, о награждениях и иных поощрениях.</w:t>
      </w:r>
    </w:p>
    <w:p w:rsidR="00CA1C6F" w:rsidRDefault="00CA1C6F">
      <w:pPr>
        <w:rPr>
          <w:sz w:val="24"/>
          <w:szCs w:val="24"/>
        </w:rPr>
      </w:pPr>
    </w:p>
    <w:p w:rsidR="00CA1C6F" w:rsidRDefault="00FC1AA4">
      <w:pPr>
        <w:rPr>
          <w:sz w:val="24"/>
          <w:szCs w:val="24"/>
        </w:rPr>
      </w:pPr>
      <w:r>
        <w:rPr>
          <w:sz w:val="24"/>
          <w:szCs w:val="24"/>
        </w:rPr>
        <w:t>Сведения об информационных ресурсах, посредством которых будет осуществляться предоставление доступа неограниченному кругу лиц и иные действия с п</w:t>
      </w:r>
      <w:r>
        <w:rPr>
          <w:sz w:val="24"/>
          <w:szCs w:val="24"/>
        </w:rPr>
        <w:t xml:space="preserve">ерсональными данными субъекта персональных данных: </w:t>
      </w:r>
    </w:p>
    <w:tbl>
      <w:tblPr>
        <w:tblStyle w:val="ad"/>
        <w:tblW w:w="109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4"/>
        <w:gridCol w:w="5494"/>
      </w:tblGrid>
      <w:tr w:rsidR="00CA1C6F"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6F" w:rsidRDefault="00FC1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ресурсы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6F" w:rsidRDefault="00FC1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CA1C6F">
        <w:trPr>
          <w:trHeight w:val="1612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6F" w:rsidRDefault="00FC1AA4">
            <w:pPr>
              <w:rPr>
                <w:sz w:val="24"/>
                <w:szCs w:val="24"/>
              </w:rPr>
            </w:pPr>
            <w:hyperlink r:id="rId14">
              <w:r>
                <w:rPr>
                  <w:color w:val="0563C1"/>
                  <w:sz w:val="24"/>
                  <w:szCs w:val="24"/>
                  <w:u w:val="single"/>
                </w:rPr>
                <w:t>https://docs.edu.gov.ru/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CA1C6F" w:rsidRDefault="00FC1AA4">
            <w:pPr>
              <w:rPr>
                <w:color w:val="0563C1"/>
                <w:sz w:val="24"/>
                <w:szCs w:val="24"/>
                <w:u w:val="single"/>
              </w:rPr>
            </w:pPr>
            <w:hyperlink r:id="rId15">
              <w:r>
                <w:rPr>
                  <w:color w:val="0563C1"/>
                  <w:sz w:val="24"/>
                  <w:szCs w:val="24"/>
                  <w:u w:val="single"/>
                </w:rPr>
                <w:t>https://vserosolimp.edsoo.ru</w:t>
              </w:r>
            </w:hyperlink>
          </w:p>
          <w:p w:rsidR="00CA1C6F" w:rsidRDefault="00FC1AA4">
            <w:pPr>
              <w:rPr>
                <w:color w:val="0563C1"/>
                <w:sz w:val="24"/>
                <w:szCs w:val="24"/>
                <w:u w:val="single"/>
              </w:rPr>
            </w:pPr>
            <w:hyperlink r:id="rId16">
              <w:r>
                <w:rPr>
                  <w:color w:val="0563C1"/>
                  <w:sz w:val="24"/>
                  <w:szCs w:val="24"/>
                  <w:u w:val="single"/>
                </w:rPr>
                <w:t>https://k-obr.spb.ru/</w:t>
              </w:r>
            </w:hyperlink>
          </w:p>
          <w:p w:rsidR="00CA1C6F" w:rsidRDefault="00FC1AA4">
            <w:pPr>
              <w:rPr>
                <w:color w:val="0563C1"/>
                <w:sz w:val="24"/>
                <w:szCs w:val="24"/>
                <w:u w:val="single"/>
              </w:rPr>
            </w:pPr>
            <w:hyperlink r:id="rId17">
              <w:r>
                <w:rPr>
                  <w:color w:val="0563C1"/>
                  <w:sz w:val="24"/>
                  <w:szCs w:val="24"/>
                  <w:u w:val="single"/>
                </w:rPr>
                <w:t>https://www.spbstu.ru/</w:t>
              </w:r>
            </w:hyperlink>
            <w:r>
              <w:rPr>
                <w:color w:val="0563C1"/>
                <w:sz w:val="24"/>
                <w:szCs w:val="24"/>
                <w:u w:val="single"/>
              </w:rPr>
              <w:t xml:space="preserve"> </w:t>
            </w:r>
          </w:p>
          <w:p w:rsidR="00CA1C6F" w:rsidRDefault="00FC1AA4">
            <w:pPr>
              <w:rPr>
                <w:color w:val="0563C1"/>
                <w:sz w:val="24"/>
                <w:szCs w:val="24"/>
                <w:u w:val="single"/>
              </w:rPr>
            </w:pPr>
            <w:hyperlink r:id="rId18">
              <w:r>
                <w:rPr>
                  <w:color w:val="0563C1"/>
                  <w:sz w:val="24"/>
                  <w:szCs w:val="24"/>
                  <w:u w:val="single"/>
                </w:rPr>
                <w:t>https://physolymp23.spbstu.ru/</w:t>
              </w:r>
            </w:hyperlink>
          </w:p>
          <w:p w:rsidR="00CA1C6F" w:rsidRDefault="00CA1C6F">
            <w:pPr>
              <w:rPr>
                <w:color w:val="980000"/>
                <w:sz w:val="24"/>
                <w:szCs w:val="24"/>
                <w:u w:val="single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6F" w:rsidRDefault="00FC1AA4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firstLine="3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публикация рейтинговой таблицы индивидуальных</w:t>
            </w:r>
            <w:r>
              <w:rPr>
                <w:color w:val="000000"/>
                <w:sz w:val="24"/>
                <w:szCs w:val="24"/>
              </w:rPr>
              <w:t xml:space="preserve"> результатов участников олимпиады;</w:t>
            </w:r>
          </w:p>
          <w:p w:rsidR="00CA1C6F" w:rsidRDefault="00FC1AA4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firstLine="3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публикация фотографических изображений и видеозаписей соревновательных туров и мероприятий олимпиады;</w:t>
            </w:r>
          </w:p>
          <w:p w:rsidR="00CA1C6F" w:rsidRDefault="00FC1AA4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0" w:firstLine="3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публикация видеозаписи интервью участника олимпиады</w:t>
            </w:r>
          </w:p>
        </w:tc>
      </w:tr>
    </w:tbl>
    <w:p w:rsidR="00CA1C6F" w:rsidRDefault="00FC1AA4">
      <w:pPr>
        <w:rPr>
          <w:sz w:val="24"/>
          <w:szCs w:val="24"/>
        </w:rPr>
      </w:pPr>
      <w:r>
        <w:rPr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:rsidR="00CA1C6F" w:rsidRDefault="00FC1AA4">
      <w:pPr>
        <w:ind w:firstLine="426"/>
        <w:rPr>
          <w:color w:val="980000"/>
          <w:sz w:val="24"/>
          <w:szCs w:val="24"/>
        </w:rPr>
      </w:pPr>
      <w:bookmarkStart w:id="2" w:name="_heading=h.30j0zll" w:colFirst="0" w:colLast="0"/>
      <w:bookmarkEnd w:id="2"/>
      <w:r>
        <w:rPr>
          <w:sz w:val="24"/>
          <w:szCs w:val="24"/>
        </w:rPr>
        <w:t>Согласие может быть отозвано путем представления в Минпросвещения России, ФГБНУ «ИСРО РАО», Комитет по образованию Санкт-Пете</w:t>
      </w:r>
      <w:r>
        <w:rPr>
          <w:sz w:val="24"/>
          <w:szCs w:val="24"/>
        </w:rPr>
        <w:t>рбурга, СПбПУ.</w:t>
      </w:r>
    </w:p>
    <w:p w:rsidR="00CA1C6F" w:rsidRDefault="00FC1AA4">
      <w:pPr>
        <w:rPr>
          <w:sz w:val="24"/>
          <w:szCs w:val="24"/>
        </w:rPr>
      </w:pPr>
      <w:r>
        <w:rPr>
          <w:sz w:val="24"/>
          <w:szCs w:val="24"/>
        </w:rPr>
        <w:t>письменного заявления Субъекта персональных данных и/или его представителя. В случае отзыва Согласия персональные данные, переданные управляющим органам и организатору олимпиады (Минпросвещения России) в период действия Согласия, могут перед</w:t>
      </w:r>
      <w:r>
        <w:rPr>
          <w:sz w:val="24"/>
          <w:szCs w:val="24"/>
        </w:rPr>
        <w:t xml:space="preserve">аваться третьим лицам. ФГБНУ «ИСРО РАО»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</w:t>
      </w:r>
      <w:proofErr w:type="gramStart"/>
      <w:r>
        <w:rPr>
          <w:sz w:val="24"/>
          <w:szCs w:val="24"/>
        </w:rPr>
        <w:t>базах</w:t>
      </w:r>
      <w:proofErr w:type="gramEnd"/>
      <w:r>
        <w:rPr>
          <w:sz w:val="24"/>
          <w:szCs w:val="24"/>
        </w:rPr>
        <w:t xml:space="preserve"> данных по истечению </w:t>
      </w:r>
      <w:r>
        <w:rPr>
          <w:sz w:val="24"/>
          <w:szCs w:val="24"/>
        </w:rPr>
        <w:t>действия Согласия.</w:t>
      </w:r>
    </w:p>
    <w:p w:rsidR="00CA1C6F" w:rsidRDefault="00FC1AA4">
      <w:pPr>
        <w:rPr>
          <w:sz w:val="24"/>
          <w:szCs w:val="24"/>
        </w:rPr>
      </w:pPr>
      <w:r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 w:rsidR="00CA1C6F" w:rsidRDefault="00FC1AA4">
      <w:pPr>
        <w:rPr>
          <w:sz w:val="24"/>
          <w:szCs w:val="24"/>
        </w:rPr>
      </w:pPr>
      <w:r>
        <w:rPr>
          <w:sz w:val="24"/>
          <w:szCs w:val="24"/>
        </w:rPr>
        <w:t>Субъект персональных данных даёт согласие Минпросвещения России, ФГБНУ «ИСРО РАО», Комитет по образованию Санкт-Петербурга, СПбПУ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на использо</w:t>
      </w:r>
      <w:r>
        <w:rPr>
          <w:sz w:val="24"/>
          <w:szCs w:val="24"/>
        </w:rPr>
        <w:t>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</w:p>
    <w:p w:rsidR="00CA1C6F" w:rsidRDefault="00CA1C6F">
      <w:pPr>
        <w:ind w:firstLine="567"/>
        <w:rPr>
          <w:sz w:val="22"/>
          <w:szCs w:val="22"/>
        </w:rPr>
      </w:pPr>
    </w:p>
    <w:tbl>
      <w:tblPr>
        <w:tblStyle w:val="ae"/>
        <w:tblW w:w="1105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091"/>
        <w:gridCol w:w="283"/>
        <w:gridCol w:w="2126"/>
        <w:gridCol w:w="284"/>
        <w:gridCol w:w="2268"/>
      </w:tblGrid>
      <w:tr w:rsidR="00CA1C6F">
        <w:tc>
          <w:tcPr>
            <w:tcW w:w="60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1C6F" w:rsidRDefault="00CA1C6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1C6F" w:rsidRDefault="00CA1C6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1C6F" w:rsidRDefault="00CA1C6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A1C6F" w:rsidRDefault="00CA1C6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1C6F" w:rsidRDefault="00FC1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             .2023</w:t>
            </w:r>
          </w:p>
        </w:tc>
      </w:tr>
      <w:tr w:rsidR="00CA1C6F">
        <w:trPr>
          <w:trHeight w:val="331"/>
        </w:trPr>
        <w:tc>
          <w:tcPr>
            <w:tcW w:w="60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1C6F" w:rsidRDefault="00FC1A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 представителя Субъекта ПДн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1C6F" w:rsidRDefault="00CA1C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1C6F" w:rsidRDefault="00FC1A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A1C6F" w:rsidRDefault="00CA1C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1C6F" w:rsidRDefault="00FC1A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  <w:tr w:rsidR="00CA1C6F">
        <w:tc>
          <w:tcPr>
            <w:tcW w:w="60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1C6F" w:rsidRDefault="00CA1C6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1C6F" w:rsidRDefault="00CA1C6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1C6F" w:rsidRDefault="00CA1C6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A1C6F" w:rsidRDefault="00CA1C6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1C6F" w:rsidRDefault="00FC1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              .2023</w:t>
            </w:r>
          </w:p>
        </w:tc>
      </w:tr>
      <w:tr w:rsidR="00CA1C6F">
        <w:trPr>
          <w:trHeight w:val="331"/>
        </w:trPr>
        <w:tc>
          <w:tcPr>
            <w:tcW w:w="60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1C6F" w:rsidRDefault="00FC1A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 представляемого Субъекта ПДн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1C6F" w:rsidRDefault="00CA1C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1C6F" w:rsidRDefault="00FC1A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A1C6F" w:rsidRDefault="00CA1C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1C6F" w:rsidRDefault="00FC1A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</w:tbl>
    <w:p w:rsidR="00CA1C6F" w:rsidRDefault="00CA1C6F">
      <w:pPr>
        <w:rPr>
          <w:sz w:val="20"/>
          <w:szCs w:val="20"/>
        </w:rPr>
      </w:pPr>
    </w:p>
    <w:p w:rsidR="00CA1C6F" w:rsidRDefault="00FC1AA4">
      <w:pPr>
        <w:spacing w:line="259" w:lineRule="auto"/>
        <w:jc w:val="left"/>
        <w:rPr>
          <w:b/>
          <w:sz w:val="23"/>
          <w:szCs w:val="23"/>
        </w:rPr>
      </w:pPr>
      <w:r>
        <w:br w:type="page"/>
      </w:r>
    </w:p>
    <w:p w:rsidR="00CA1C6F" w:rsidRDefault="00FC1AA4">
      <w:pPr>
        <w:ind w:left="4536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СОГЛАСИЕ</w:t>
      </w:r>
    </w:p>
    <w:p w:rsidR="00CA1C6F" w:rsidRDefault="00FC1AA4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на обработку персональных данных,</w:t>
      </w:r>
    </w:p>
    <w:p w:rsidR="00CA1C6F" w:rsidRDefault="00FC1AA4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разрешенных субъектом персональных данных для распространения,</w:t>
      </w:r>
    </w:p>
    <w:p w:rsidR="00CA1C6F" w:rsidRDefault="00FC1AA4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участника заключительного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_______________________________</w:t>
      </w:r>
      <w:r>
        <w:rPr>
          <w:b/>
          <w:color w:val="000000"/>
          <w:sz w:val="23"/>
          <w:szCs w:val="23"/>
        </w:rPr>
        <w:t xml:space="preserve"> 2022/23 учебного года</w:t>
      </w:r>
    </w:p>
    <w:p w:rsidR="00CA1C6F" w:rsidRDefault="00FC1AA4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(в возрасте от 18 лет)</w:t>
      </w:r>
    </w:p>
    <w:tbl>
      <w:tblPr>
        <w:tblStyle w:val="af"/>
        <w:tblW w:w="1099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CA1C6F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CA1C6F" w:rsidRDefault="00FC1AA4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1C6F" w:rsidRDefault="00CA1C6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1C6F" w:rsidRDefault="00FC1AA4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зарегистрированный</w:t>
            </w:r>
            <w:proofErr w:type="gramEnd"/>
            <w:r>
              <w:rPr>
                <w:sz w:val="23"/>
                <w:szCs w:val="23"/>
              </w:rPr>
              <w:t xml:space="preserve"> по адресу: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1C6F" w:rsidRDefault="00CA1C6F">
            <w:pPr>
              <w:rPr>
                <w:b/>
                <w:sz w:val="23"/>
                <w:szCs w:val="23"/>
              </w:rPr>
            </w:pPr>
          </w:p>
        </w:tc>
      </w:tr>
      <w:tr w:rsidR="00CA1C6F">
        <w:trPr>
          <w:trHeight w:val="53"/>
        </w:trPr>
        <w:tc>
          <w:tcPr>
            <w:tcW w:w="58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A1C6F" w:rsidRDefault="00FC1AA4">
            <w:pPr>
              <w:jc w:val="center"/>
              <w:rPr>
                <w:sz w:val="8"/>
                <w:szCs w:val="8"/>
              </w:rPr>
            </w:pPr>
            <w:proofErr w:type="gramStart"/>
            <w:r>
              <w:rPr>
                <w:sz w:val="8"/>
                <w:szCs w:val="8"/>
              </w:rPr>
              <w:t>полное</w:t>
            </w:r>
            <w:proofErr w:type="gramEnd"/>
            <w:r>
              <w:rPr>
                <w:sz w:val="8"/>
                <w:szCs w:val="8"/>
              </w:rPr>
              <w:t xml:space="preserve"> ФИО представителя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C6F" w:rsidRDefault="00CA1C6F">
            <w:pPr>
              <w:rPr>
                <w:sz w:val="8"/>
                <w:szCs w:val="8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1C6F" w:rsidRDefault="00FC1AA4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адрес с указанием индекса</w:t>
            </w:r>
          </w:p>
        </w:tc>
      </w:tr>
      <w:tr w:rsidR="00CA1C6F">
        <w:tc>
          <w:tcPr>
            <w:tcW w:w="1099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1C6F" w:rsidRDefault="00CA1C6F">
            <w:pPr>
              <w:rPr>
                <w:b/>
                <w:sz w:val="23"/>
                <w:szCs w:val="23"/>
              </w:rPr>
            </w:pPr>
          </w:p>
        </w:tc>
      </w:tr>
      <w:tr w:rsidR="00CA1C6F">
        <w:tc>
          <w:tcPr>
            <w:tcW w:w="284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1C6F" w:rsidRDefault="00FC1AA4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проживающий</w:t>
            </w:r>
            <w:proofErr w:type="gramEnd"/>
            <w:r>
              <w:rPr>
                <w:sz w:val="23"/>
                <w:szCs w:val="23"/>
              </w:rPr>
              <w:t xml:space="preserve">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1C6F" w:rsidRDefault="00CA1C6F">
            <w:pPr>
              <w:rPr>
                <w:b/>
                <w:sz w:val="23"/>
                <w:szCs w:val="23"/>
              </w:rPr>
            </w:pPr>
          </w:p>
        </w:tc>
      </w:tr>
      <w:tr w:rsidR="00CA1C6F">
        <w:tc>
          <w:tcPr>
            <w:tcW w:w="109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A1C6F" w:rsidRDefault="00FC1AA4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адрес с указанием индекса</w:t>
            </w:r>
          </w:p>
        </w:tc>
      </w:tr>
      <w:tr w:rsidR="00CA1C6F"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1C6F" w:rsidRDefault="00CA1C6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C6F" w:rsidRDefault="00FC1A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1C6F" w:rsidRDefault="00CA1C6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C6F" w:rsidRDefault="00FC1A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CA1C6F"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1C6F" w:rsidRDefault="00FC1AA4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адрес с указанием индекса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C6F" w:rsidRDefault="00CA1C6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1C6F" w:rsidRDefault="00FC1AA4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серия и номер паспорта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C6F" w:rsidRDefault="00CA1C6F">
            <w:pPr>
              <w:jc w:val="center"/>
              <w:rPr>
                <w:sz w:val="8"/>
                <w:szCs w:val="8"/>
              </w:rPr>
            </w:pPr>
          </w:p>
        </w:tc>
      </w:tr>
      <w:tr w:rsidR="00CA1C6F"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C6F" w:rsidRDefault="00FC1A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1C6F" w:rsidRDefault="00CA1C6F">
            <w:pPr>
              <w:rPr>
                <w:b/>
                <w:sz w:val="23"/>
                <w:szCs w:val="23"/>
              </w:rPr>
            </w:pPr>
          </w:p>
        </w:tc>
      </w:tr>
      <w:tr w:rsidR="00CA1C6F">
        <w:tc>
          <w:tcPr>
            <w:tcW w:w="109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A1C6F" w:rsidRDefault="00FC1AA4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A1C6F">
        <w:tc>
          <w:tcPr>
            <w:tcW w:w="109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A1C6F" w:rsidRDefault="00CA1C6F">
            <w:pPr>
              <w:rPr>
                <w:sz w:val="23"/>
                <w:szCs w:val="23"/>
              </w:rPr>
            </w:pPr>
          </w:p>
        </w:tc>
      </w:tr>
    </w:tbl>
    <w:p w:rsidR="00CA1C6F" w:rsidRDefault="00FC1AA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свободно, своей волей и в своем интересе </w:t>
      </w:r>
      <w:r>
        <w:rPr>
          <w:b/>
          <w:sz w:val="22"/>
          <w:szCs w:val="22"/>
        </w:rPr>
        <w:t>в целях:</w:t>
      </w:r>
      <w:r>
        <w:rPr>
          <w:sz w:val="22"/>
          <w:szCs w:val="22"/>
        </w:rPr>
        <w:t xml:space="preserve"> организации участия Субъекта персональных данных в </w:t>
      </w:r>
      <w:r>
        <w:rPr>
          <w:sz w:val="22"/>
          <w:szCs w:val="22"/>
        </w:rPr>
        <w:br/>
        <w:t>заключительном этапе всероссийской олимпиады школьников по ___________________________ 2022/23 учебного  года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(далее – олимпиада) в соответствии со ст. 10</w:t>
      </w:r>
      <w:r>
        <w:rPr>
          <w:sz w:val="22"/>
          <w:szCs w:val="22"/>
        </w:rPr>
        <w:t xml:space="preserve">.1 Федерального закона от 27.07.2006 № 152-ФЗ «О персональных данных» </w:t>
      </w:r>
      <w:r>
        <w:rPr>
          <w:b/>
          <w:sz w:val="22"/>
          <w:szCs w:val="22"/>
        </w:rPr>
        <w:t>предоставляю настоящее согласие на обработку персональных данных, разрешенных субъектом персональных данных для распространения</w:t>
      </w:r>
      <w:r>
        <w:rPr>
          <w:sz w:val="22"/>
          <w:szCs w:val="22"/>
        </w:rPr>
        <w:t xml:space="preserve"> (далее – Согласие):</w:t>
      </w:r>
      <w:proofErr w:type="gramEnd"/>
    </w:p>
    <w:p w:rsidR="00CA1C6F" w:rsidRDefault="00FC1AA4">
      <w:pPr>
        <w:ind w:firstLine="426"/>
        <w:rPr>
          <w:sz w:val="24"/>
          <w:szCs w:val="24"/>
        </w:rPr>
      </w:pPr>
      <w:r>
        <w:rPr>
          <w:sz w:val="24"/>
          <w:szCs w:val="24"/>
        </w:rPr>
        <w:t>-  Министерству просвещения Российской</w:t>
      </w:r>
      <w:r>
        <w:rPr>
          <w:sz w:val="24"/>
          <w:szCs w:val="24"/>
        </w:rPr>
        <w:t xml:space="preserve"> Федерации </w:t>
      </w:r>
      <w:r>
        <w:rPr>
          <w:sz w:val="22"/>
          <w:szCs w:val="22"/>
        </w:rPr>
        <w:t>(далее – Минпросвещения России)</w:t>
      </w:r>
      <w:r>
        <w:rPr>
          <w:sz w:val="24"/>
          <w:szCs w:val="24"/>
        </w:rPr>
        <w:t>;</w:t>
      </w:r>
    </w:p>
    <w:p w:rsidR="00CA1C6F" w:rsidRDefault="00FC1AA4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Федеральному государственному бюджетному научному учреждению «Институт стратегии развития образования российской академии образования» (далее – </w:t>
      </w:r>
      <w:r>
        <w:rPr>
          <w:sz w:val="22"/>
          <w:szCs w:val="22"/>
        </w:rPr>
        <w:t>ФГБНУ «ИСРО РАО»)</w:t>
      </w:r>
      <w:r>
        <w:rPr>
          <w:sz w:val="24"/>
          <w:szCs w:val="24"/>
        </w:rPr>
        <w:t>;</w:t>
      </w:r>
    </w:p>
    <w:p w:rsidR="00CA1C6F" w:rsidRDefault="00FC1AA4">
      <w:pPr>
        <w:ind w:firstLine="426"/>
        <w:rPr>
          <w:sz w:val="24"/>
          <w:szCs w:val="24"/>
        </w:rPr>
      </w:pPr>
      <w:r>
        <w:rPr>
          <w:sz w:val="24"/>
          <w:szCs w:val="24"/>
        </w:rPr>
        <w:t>-  Комитет по образованию Санкт-Петербурга;</w:t>
      </w:r>
    </w:p>
    <w:p w:rsidR="00CA1C6F" w:rsidRDefault="00FC1AA4">
      <w:pPr>
        <w:ind w:firstLine="426"/>
        <w:rPr>
          <w:sz w:val="24"/>
          <w:szCs w:val="24"/>
        </w:rPr>
      </w:pPr>
      <w:r>
        <w:rPr>
          <w:sz w:val="24"/>
          <w:szCs w:val="24"/>
        </w:rPr>
        <w:t>- 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Великого»;</w:t>
      </w:r>
    </w:p>
    <w:p w:rsidR="00CA1C6F" w:rsidRDefault="00FC1AA4">
      <w:pPr>
        <w:ind w:firstLine="426"/>
        <w:rPr>
          <w:sz w:val="24"/>
          <w:szCs w:val="24"/>
        </w:rPr>
      </w:pPr>
      <w:r>
        <w:rPr>
          <w:sz w:val="24"/>
          <w:szCs w:val="24"/>
        </w:rPr>
        <w:t>- Центральной предметно-методической комиссии</w:t>
      </w:r>
    </w:p>
    <w:p w:rsidR="00CA1C6F" w:rsidRDefault="00FC1AA4">
      <w:pPr>
        <w:rPr>
          <w:sz w:val="24"/>
          <w:szCs w:val="24"/>
        </w:rPr>
      </w:pPr>
      <w:r>
        <w:rPr>
          <w:sz w:val="22"/>
          <w:szCs w:val="22"/>
        </w:rPr>
        <w:t xml:space="preserve">в </w:t>
      </w:r>
      <w:r>
        <w:rPr>
          <w:sz w:val="24"/>
          <w:szCs w:val="24"/>
        </w:rPr>
        <w:t>следующем порядке:</w:t>
      </w:r>
    </w:p>
    <w:tbl>
      <w:tblPr>
        <w:tblStyle w:val="af0"/>
        <w:tblW w:w="10764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2340"/>
        <w:gridCol w:w="3320"/>
        <w:gridCol w:w="2694"/>
        <w:gridCol w:w="2410"/>
      </w:tblGrid>
      <w:tr w:rsidR="00CA1C6F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Категория персональных данных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</w:t>
            </w:r>
            <w:r>
              <w:rPr>
                <w:sz w:val="24"/>
                <w:szCs w:val="24"/>
              </w:rPr>
              <w:t xml:space="preserve">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к распространению (да/нет)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Условия и запреты </w:t>
            </w:r>
          </w:p>
        </w:tc>
      </w:tr>
      <w:tr w:rsidR="00CA1C6F"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A1C6F" w:rsidRDefault="00FC1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ind w:left="57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</w:tr>
      <w:tr w:rsidR="00CA1C6F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A1C6F" w:rsidRDefault="00CA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ind w:left="57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</w:tr>
      <w:tr w:rsidR="00CA1C6F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A1C6F" w:rsidRDefault="00CA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ind w:left="57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</w:tr>
      <w:tr w:rsidR="00CA1C6F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A1C6F" w:rsidRDefault="00CA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ind w:left="57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</w:tr>
      <w:tr w:rsidR="00CA1C6F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A1C6F" w:rsidRDefault="00CA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ind w:left="57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</w:tr>
      <w:tr w:rsidR="00CA1C6F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A1C6F" w:rsidRDefault="00CA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ind w:left="57" w:right="1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</w:tr>
      <w:tr w:rsidR="00CA1C6F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A1C6F" w:rsidRDefault="00CA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ind w:left="57" w:right="1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CA1C6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CA1C6F">
            <w:pPr>
              <w:jc w:val="left"/>
              <w:rPr>
                <w:sz w:val="24"/>
                <w:szCs w:val="24"/>
              </w:rPr>
            </w:pPr>
          </w:p>
        </w:tc>
      </w:tr>
      <w:tr w:rsidR="00CA1C6F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A1C6F" w:rsidRDefault="00CA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ind w:left="57" w:right="1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CA1C6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CA1C6F">
            <w:pPr>
              <w:jc w:val="left"/>
              <w:rPr>
                <w:sz w:val="24"/>
                <w:szCs w:val="24"/>
              </w:rPr>
            </w:pPr>
          </w:p>
        </w:tc>
      </w:tr>
      <w:tr w:rsidR="00CA1C6F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A1C6F" w:rsidRDefault="00CA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ind w:left="57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</w:tr>
      <w:tr w:rsidR="00CA1C6F"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A1C6F" w:rsidRDefault="00CA1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ind w:left="57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CA1C6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CA1C6F">
            <w:pPr>
              <w:jc w:val="left"/>
              <w:rPr>
                <w:sz w:val="24"/>
                <w:szCs w:val="24"/>
              </w:rPr>
            </w:pPr>
          </w:p>
        </w:tc>
      </w:tr>
      <w:tr w:rsidR="00CA1C6F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Биометрические 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ind w:left="57" w:right="1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C6F" w:rsidRDefault="00FC1A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</w:p>
        </w:tc>
      </w:tr>
    </w:tbl>
    <w:p w:rsidR="00CA1C6F" w:rsidRDefault="00FC1AA4">
      <w:pPr>
        <w:rPr>
          <w:sz w:val="24"/>
          <w:szCs w:val="24"/>
        </w:rPr>
      </w:pPr>
      <w:r>
        <w:rPr>
          <w:sz w:val="24"/>
          <w:szCs w:val="24"/>
        </w:rPr>
        <w:t xml:space="preserve">Целью обработки персональных данных является: </w:t>
      </w:r>
    </w:p>
    <w:p w:rsidR="00CA1C6F" w:rsidRDefault="00FC1AA4">
      <w:pPr>
        <w:rPr>
          <w:sz w:val="24"/>
          <w:szCs w:val="24"/>
        </w:rPr>
      </w:pPr>
      <w:r>
        <w:rPr>
          <w:sz w:val="24"/>
          <w:szCs w:val="24"/>
        </w:rPr>
        <w:t xml:space="preserve">- размещение на официальных сайтах Минпросвещения России </w:t>
      </w:r>
      <w:hyperlink r:id="rId19">
        <w:r>
          <w:rPr>
            <w:color w:val="0563C1"/>
            <w:sz w:val="24"/>
            <w:szCs w:val="24"/>
            <w:u w:val="single"/>
          </w:rPr>
          <w:t>https://docs.edu.gov.ru/</w:t>
        </w:r>
      </w:hyperlink>
      <w:r>
        <w:rPr>
          <w:sz w:val="24"/>
          <w:szCs w:val="24"/>
        </w:rPr>
        <w:t xml:space="preserve">, ФГБНУ «ИСРО РАО» </w:t>
      </w:r>
      <w:hyperlink r:id="rId20">
        <w:r>
          <w:rPr>
            <w:color w:val="0563C1"/>
            <w:sz w:val="24"/>
            <w:szCs w:val="24"/>
            <w:u w:val="single"/>
          </w:rPr>
          <w:t>https://vserosolimp.edsoo.ru</w:t>
        </w:r>
      </w:hyperlink>
      <w:r>
        <w:rPr>
          <w:sz w:val="24"/>
          <w:szCs w:val="24"/>
        </w:rPr>
        <w:t xml:space="preserve">, Комитет по образованию Санкт-Петербурга </w:t>
      </w:r>
      <w:hyperlink r:id="rId21">
        <w:r>
          <w:rPr>
            <w:color w:val="0563C1"/>
            <w:sz w:val="24"/>
            <w:szCs w:val="24"/>
            <w:u w:val="single"/>
          </w:rPr>
          <w:t>https://k-obr.spb.ru/</w:t>
        </w:r>
      </w:hyperlink>
      <w:r>
        <w:rPr>
          <w:sz w:val="24"/>
          <w:szCs w:val="24"/>
        </w:rPr>
        <w:t xml:space="preserve">,  СПбПУ </w:t>
      </w:r>
      <w:hyperlink r:id="rId22">
        <w:r>
          <w:rPr>
            <w:color w:val="0563C1"/>
            <w:sz w:val="24"/>
            <w:szCs w:val="24"/>
            <w:u w:val="single"/>
          </w:rPr>
          <w:t>https://www.spbstu.ru/</w:t>
        </w:r>
      </w:hyperlink>
      <w:r>
        <w:rPr>
          <w:sz w:val="24"/>
          <w:szCs w:val="24"/>
        </w:rPr>
        <w:t xml:space="preserve"> и </w:t>
      </w:r>
      <w:hyperlink r:id="rId23">
        <w:r>
          <w:rPr>
            <w:color w:val="0563C1"/>
            <w:sz w:val="24"/>
            <w:szCs w:val="24"/>
            <w:u w:val="single"/>
          </w:rPr>
          <w:t>https://physolymp23.spbstu.ru/</w:t>
        </w:r>
      </w:hyperlink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сведений об участниках заключительного этапа, призерах и победителях, о награждениях и иных поощрениях.</w:t>
      </w:r>
    </w:p>
    <w:p w:rsidR="00CA1C6F" w:rsidRDefault="00CA1C6F">
      <w:pPr>
        <w:rPr>
          <w:sz w:val="24"/>
          <w:szCs w:val="24"/>
        </w:rPr>
      </w:pPr>
    </w:p>
    <w:p w:rsidR="00CA1C6F" w:rsidRDefault="00CA1C6F">
      <w:pPr>
        <w:rPr>
          <w:sz w:val="24"/>
          <w:szCs w:val="24"/>
        </w:rPr>
      </w:pPr>
    </w:p>
    <w:p w:rsidR="00CA1C6F" w:rsidRDefault="00CA1C6F">
      <w:pPr>
        <w:rPr>
          <w:sz w:val="24"/>
          <w:szCs w:val="24"/>
        </w:rPr>
      </w:pPr>
    </w:p>
    <w:p w:rsidR="00CA1C6F" w:rsidRDefault="00CA1C6F">
      <w:pPr>
        <w:rPr>
          <w:sz w:val="24"/>
          <w:szCs w:val="24"/>
        </w:rPr>
      </w:pPr>
    </w:p>
    <w:p w:rsidR="00CA1C6F" w:rsidRDefault="00FC1AA4">
      <w:pPr>
        <w:rPr>
          <w:sz w:val="24"/>
          <w:szCs w:val="24"/>
        </w:rPr>
      </w:pPr>
      <w:r>
        <w:rPr>
          <w:sz w:val="24"/>
          <w:szCs w:val="24"/>
        </w:rPr>
        <w:t>Сведения об информационн</w:t>
      </w:r>
      <w:r>
        <w:rPr>
          <w:sz w:val="24"/>
          <w:szCs w:val="24"/>
        </w:rPr>
        <w:t xml:space="preserve">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f1"/>
        <w:tblW w:w="109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4"/>
        <w:gridCol w:w="5494"/>
      </w:tblGrid>
      <w:tr w:rsidR="00CA1C6F"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6F" w:rsidRDefault="00FC1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ресурсы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6F" w:rsidRDefault="00FC1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CA1C6F">
        <w:trPr>
          <w:trHeight w:val="2277"/>
        </w:trPr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6F" w:rsidRDefault="00FC1AA4">
            <w:pPr>
              <w:rPr>
                <w:sz w:val="24"/>
                <w:szCs w:val="24"/>
              </w:rPr>
            </w:pPr>
            <w:hyperlink r:id="rId24">
              <w:r>
                <w:rPr>
                  <w:color w:val="0563C1"/>
                  <w:sz w:val="24"/>
                  <w:szCs w:val="24"/>
                  <w:u w:val="single"/>
                </w:rPr>
                <w:t>https://docs.edu.gov.ru/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CA1C6F" w:rsidRDefault="00FC1AA4">
            <w:pPr>
              <w:rPr>
                <w:color w:val="0563C1"/>
                <w:sz w:val="24"/>
                <w:szCs w:val="24"/>
                <w:u w:val="single"/>
              </w:rPr>
            </w:pPr>
            <w:hyperlink r:id="rId25">
              <w:r>
                <w:rPr>
                  <w:color w:val="0563C1"/>
                  <w:sz w:val="24"/>
                  <w:szCs w:val="24"/>
                  <w:u w:val="single"/>
                </w:rPr>
                <w:t>https://vserosolimp.edsoo.ru</w:t>
              </w:r>
            </w:hyperlink>
          </w:p>
          <w:p w:rsidR="00CA1C6F" w:rsidRDefault="00FC1AA4">
            <w:pPr>
              <w:rPr>
                <w:color w:val="0563C1"/>
                <w:sz w:val="24"/>
                <w:szCs w:val="24"/>
                <w:u w:val="single"/>
              </w:rPr>
            </w:pPr>
            <w:hyperlink r:id="rId26">
              <w:r>
                <w:rPr>
                  <w:color w:val="0563C1"/>
                  <w:sz w:val="24"/>
                  <w:szCs w:val="24"/>
                  <w:u w:val="single"/>
                </w:rPr>
                <w:t>https://k-obr.spb.ru/</w:t>
              </w:r>
            </w:hyperlink>
          </w:p>
          <w:p w:rsidR="00CA1C6F" w:rsidRDefault="00FC1AA4">
            <w:pPr>
              <w:rPr>
                <w:color w:val="0563C1"/>
                <w:sz w:val="24"/>
                <w:szCs w:val="24"/>
                <w:u w:val="single"/>
              </w:rPr>
            </w:pPr>
            <w:hyperlink r:id="rId27">
              <w:r>
                <w:rPr>
                  <w:color w:val="0563C1"/>
                  <w:sz w:val="24"/>
                  <w:szCs w:val="24"/>
                  <w:u w:val="single"/>
                </w:rPr>
                <w:t>https:</w:t>
              </w:r>
              <w:r>
                <w:rPr>
                  <w:color w:val="0563C1"/>
                  <w:sz w:val="24"/>
                  <w:szCs w:val="24"/>
                  <w:u w:val="single"/>
                </w:rPr>
                <w:t>//www.spbstu.ru/</w:t>
              </w:r>
            </w:hyperlink>
            <w:r>
              <w:rPr>
                <w:color w:val="0563C1"/>
                <w:sz w:val="24"/>
                <w:szCs w:val="24"/>
                <w:u w:val="single"/>
              </w:rPr>
              <w:t xml:space="preserve"> </w:t>
            </w:r>
          </w:p>
          <w:p w:rsidR="00CA1C6F" w:rsidRDefault="00FC1AA4">
            <w:pPr>
              <w:rPr>
                <w:color w:val="0563C1"/>
                <w:sz w:val="24"/>
                <w:szCs w:val="24"/>
                <w:u w:val="single"/>
              </w:rPr>
            </w:pPr>
            <w:hyperlink r:id="rId28">
              <w:r>
                <w:rPr>
                  <w:color w:val="0563C1"/>
                  <w:sz w:val="24"/>
                  <w:szCs w:val="24"/>
                  <w:u w:val="single"/>
                </w:rPr>
                <w:t>https://physolymp23.spbstu.ru/</w:t>
              </w:r>
            </w:hyperlink>
          </w:p>
          <w:p w:rsidR="00CA1C6F" w:rsidRDefault="00CA1C6F">
            <w:pPr>
              <w:rPr>
                <w:color w:val="980000"/>
                <w:sz w:val="24"/>
                <w:szCs w:val="24"/>
                <w:u w:val="single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6F" w:rsidRDefault="00FC1AA4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9"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публикация рейтинговой таблицы индивидуальных результатов участников олимпиады;</w:t>
            </w:r>
          </w:p>
          <w:p w:rsidR="00CA1C6F" w:rsidRDefault="00FC1AA4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9"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публикация фотографических изображений и видеозаписей соревновательных туров и мероприятий олимпиады;</w:t>
            </w:r>
          </w:p>
          <w:p w:rsidR="00CA1C6F" w:rsidRDefault="00FC1AA4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9"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публикация видеозаписи интервью участника олимпиады</w:t>
            </w:r>
          </w:p>
        </w:tc>
      </w:tr>
    </w:tbl>
    <w:p w:rsidR="00CA1C6F" w:rsidRDefault="00FC1AA4">
      <w:pPr>
        <w:rPr>
          <w:sz w:val="24"/>
          <w:szCs w:val="24"/>
        </w:rPr>
      </w:pPr>
      <w:r>
        <w:rPr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:rsidR="00CA1C6F" w:rsidRDefault="00FC1AA4">
      <w:pPr>
        <w:rPr>
          <w:sz w:val="24"/>
          <w:szCs w:val="24"/>
        </w:rPr>
      </w:pPr>
      <w:r>
        <w:rPr>
          <w:sz w:val="24"/>
          <w:szCs w:val="24"/>
        </w:rPr>
        <w:t>Согласие может быть отозвано путем представления в Минпросвещения России, ФГБНУ «ИСРО РАО», Комитет по образованию Санкт-Пете</w:t>
      </w:r>
      <w:r>
        <w:rPr>
          <w:sz w:val="24"/>
          <w:szCs w:val="24"/>
        </w:rPr>
        <w:t>рбурга, СПбПУ письменного заявления Субъекта персональных данных и/или его представителя. В случае отзыва Согласия персональные данные, переданные управляющим органам и организатору олимпиады (Минпросвещения России) в период действия Согласия, могут переда</w:t>
      </w:r>
      <w:r>
        <w:rPr>
          <w:sz w:val="24"/>
          <w:szCs w:val="24"/>
        </w:rPr>
        <w:t xml:space="preserve">ваться третьим лицам. ФГБНУ «ИСРО РАО»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</w:t>
      </w:r>
      <w:proofErr w:type="gramStart"/>
      <w:r>
        <w:rPr>
          <w:sz w:val="24"/>
          <w:szCs w:val="24"/>
        </w:rPr>
        <w:t>базах</w:t>
      </w:r>
      <w:proofErr w:type="gramEnd"/>
      <w:r>
        <w:rPr>
          <w:sz w:val="24"/>
          <w:szCs w:val="24"/>
        </w:rPr>
        <w:t xml:space="preserve"> данных по истечению д</w:t>
      </w:r>
      <w:r>
        <w:rPr>
          <w:sz w:val="24"/>
          <w:szCs w:val="24"/>
        </w:rPr>
        <w:t>ействия Согласия.</w:t>
      </w:r>
    </w:p>
    <w:p w:rsidR="00CA1C6F" w:rsidRDefault="00FC1AA4">
      <w:pPr>
        <w:rPr>
          <w:sz w:val="24"/>
          <w:szCs w:val="24"/>
        </w:rPr>
      </w:pPr>
      <w:r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 w:rsidR="00CA1C6F" w:rsidRDefault="00FC1AA4">
      <w:pPr>
        <w:rPr>
          <w:sz w:val="24"/>
          <w:szCs w:val="24"/>
        </w:rPr>
      </w:pPr>
      <w:r>
        <w:rPr>
          <w:sz w:val="24"/>
          <w:szCs w:val="24"/>
        </w:rPr>
        <w:t>Субъект персональных данных даёт согласие Минпросвещения России, ФГБНУ «ИСРО РАО», Комитет по образованию Санкт-Петербурга, СПбПУна использова</w:t>
      </w:r>
      <w:r>
        <w:rPr>
          <w:sz w:val="24"/>
          <w:szCs w:val="24"/>
        </w:rPr>
        <w:t>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</w:p>
    <w:p w:rsidR="00CA1C6F" w:rsidRDefault="00CA1C6F">
      <w:pPr>
        <w:ind w:firstLine="567"/>
        <w:rPr>
          <w:sz w:val="22"/>
          <w:szCs w:val="22"/>
        </w:rPr>
      </w:pPr>
    </w:p>
    <w:tbl>
      <w:tblPr>
        <w:tblStyle w:val="af2"/>
        <w:tblW w:w="1105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091"/>
        <w:gridCol w:w="283"/>
        <w:gridCol w:w="2126"/>
        <w:gridCol w:w="284"/>
        <w:gridCol w:w="2268"/>
      </w:tblGrid>
      <w:tr w:rsidR="00CA1C6F">
        <w:tc>
          <w:tcPr>
            <w:tcW w:w="60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1C6F" w:rsidRDefault="00CA1C6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1C6F" w:rsidRDefault="00CA1C6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1C6F" w:rsidRDefault="00CA1C6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A1C6F" w:rsidRDefault="00CA1C6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A1C6F" w:rsidRDefault="00FC1A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              .2023</w:t>
            </w:r>
          </w:p>
        </w:tc>
      </w:tr>
      <w:tr w:rsidR="00CA1C6F">
        <w:trPr>
          <w:trHeight w:val="331"/>
        </w:trPr>
        <w:tc>
          <w:tcPr>
            <w:tcW w:w="60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1C6F" w:rsidRDefault="00FC1A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 Субъекта ПД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A1C6F" w:rsidRDefault="00CA1C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1C6F" w:rsidRDefault="00FC1A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A1C6F" w:rsidRDefault="00CA1C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1C6F" w:rsidRDefault="00FC1A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</w:tbl>
    <w:p w:rsidR="00CA1C6F" w:rsidRDefault="00CA1C6F">
      <w:pPr>
        <w:rPr>
          <w:sz w:val="20"/>
          <w:szCs w:val="20"/>
        </w:rPr>
      </w:pPr>
    </w:p>
    <w:p w:rsidR="00CA1C6F" w:rsidRDefault="00CA1C6F">
      <w:pPr>
        <w:ind w:firstLine="426"/>
        <w:rPr>
          <w:sz w:val="20"/>
          <w:szCs w:val="20"/>
        </w:rPr>
      </w:pPr>
    </w:p>
    <w:p w:rsidR="00CA1C6F" w:rsidRDefault="00CA1C6F"/>
    <w:sectPr w:rsidR="00CA1C6F">
      <w:headerReference w:type="default" r:id="rId29"/>
      <w:pgSz w:w="11906" w:h="16838"/>
      <w:pgMar w:top="454" w:right="454" w:bottom="454" w:left="454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AA4" w:rsidRDefault="00FC1AA4">
      <w:r>
        <w:separator/>
      </w:r>
    </w:p>
  </w:endnote>
  <w:endnote w:type="continuationSeparator" w:id="0">
    <w:p w:rsidR="00FC1AA4" w:rsidRDefault="00FC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AA4" w:rsidRDefault="00FC1AA4">
      <w:r>
        <w:separator/>
      </w:r>
    </w:p>
  </w:footnote>
  <w:footnote w:type="continuationSeparator" w:id="0">
    <w:p w:rsidR="00FC1AA4" w:rsidRDefault="00FC1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C6F" w:rsidRDefault="00CA1C6F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rPr>
        <w:color w:val="7F7F7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F2136"/>
    <w:multiLevelType w:val="multilevel"/>
    <w:tmpl w:val="AB1857E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1C6F"/>
    <w:rsid w:val="007F6FE7"/>
    <w:rsid w:val="00CA1C6F"/>
    <w:rsid w:val="00FC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contextualSpacing/>
    </w:p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</w:p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pPr>
      <w:ind w:left="720"/>
    </w:pPr>
  </w:style>
  <w:style w:type="character" w:customStyle="1" w:styleId="a5">
    <w:name w:val="Верхний колонтитул Знак"/>
    <w:basedOn w:val="a0"/>
    <w:link w:val="a4"/>
    <w:uiPriority w:val="99"/>
    <w:qFormat/>
    <w:rPr>
      <w:rFonts w:ascii="Times New Roman" w:hAnsi="Times New Roman"/>
      <w:sz w:val="26"/>
    </w:rPr>
  </w:style>
  <w:style w:type="table" w:customStyle="1" w:styleId="10">
    <w:name w:val="Сетка таблицы1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20">
    <w:name w:val="_Style 20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1">
    <w:name w:val="_Style 21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2">
    <w:name w:val="_Style 22"/>
    <w:basedOn w:val="Table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3">
    <w:name w:val="_Style 23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4">
    <w:name w:val="_Style 24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5">
    <w:name w:val="_Style 25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6">
    <w:name w:val="_Style 26"/>
    <w:basedOn w:val="Table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7">
    <w:name w:val="_Style 27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8">
    <w:name w:val="_Style 28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contextualSpacing/>
    </w:p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</w:p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pPr>
      <w:ind w:left="720"/>
    </w:pPr>
  </w:style>
  <w:style w:type="character" w:customStyle="1" w:styleId="a5">
    <w:name w:val="Верхний колонтитул Знак"/>
    <w:basedOn w:val="a0"/>
    <w:link w:val="a4"/>
    <w:uiPriority w:val="99"/>
    <w:qFormat/>
    <w:rPr>
      <w:rFonts w:ascii="Times New Roman" w:hAnsi="Times New Roman"/>
      <w:sz w:val="26"/>
    </w:rPr>
  </w:style>
  <w:style w:type="table" w:customStyle="1" w:styleId="10">
    <w:name w:val="Сетка таблицы1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20">
    <w:name w:val="_Style 20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1">
    <w:name w:val="_Style 21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2">
    <w:name w:val="_Style 22"/>
    <w:basedOn w:val="Table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3">
    <w:name w:val="_Style 23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4">
    <w:name w:val="_Style 24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5">
    <w:name w:val="_Style 25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6">
    <w:name w:val="_Style 26"/>
    <w:basedOn w:val="Table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7">
    <w:name w:val="_Style 27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8">
    <w:name w:val="_Style 28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hysolymp23.spbstu.ru/" TargetMode="External"/><Relationship Id="rId18" Type="http://schemas.openxmlformats.org/officeDocument/2006/relationships/hyperlink" Target="https://physolymp23.spbstu.ru/" TargetMode="External"/><Relationship Id="rId26" Type="http://schemas.openxmlformats.org/officeDocument/2006/relationships/hyperlink" Target="https://k-obr.spb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k-obr.spb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spbstu.ru/" TargetMode="External"/><Relationship Id="rId17" Type="http://schemas.openxmlformats.org/officeDocument/2006/relationships/hyperlink" Target="https://www.spbstu.ru/" TargetMode="External"/><Relationship Id="rId25" Type="http://schemas.openxmlformats.org/officeDocument/2006/relationships/hyperlink" Target="https://vserosolimp.edso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-obr.spb.ru/" TargetMode="External"/><Relationship Id="rId20" Type="http://schemas.openxmlformats.org/officeDocument/2006/relationships/hyperlink" Target="https://vserosolimp.edsoo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-obr.spb.ru/" TargetMode="External"/><Relationship Id="rId24" Type="http://schemas.openxmlformats.org/officeDocument/2006/relationships/hyperlink" Target="https://docs.edu.gov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serosolimp.edsoo.ru" TargetMode="External"/><Relationship Id="rId23" Type="http://schemas.openxmlformats.org/officeDocument/2006/relationships/hyperlink" Target="https://physolymp23.spbstu.ru/" TargetMode="External"/><Relationship Id="rId28" Type="http://schemas.openxmlformats.org/officeDocument/2006/relationships/hyperlink" Target="https://physolymp23.spbstu.ru/" TargetMode="External"/><Relationship Id="rId10" Type="http://schemas.openxmlformats.org/officeDocument/2006/relationships/hyperlink" Target="https://vserosolimp.edsoo.ru" TargetMode="External"/><Relationship Id="rId19" Type="http://schemas.openxmlformats.org/officeDocument/2006/relationships/hyperlink" Target="https://docs.edu.gov.ru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docs.edu.gov.ru/" TargetMode="External"/><Relationship Id="rId14" Type="http://schemas.openxmlformats.org/officeDocument/2006/relationships/hyperlink" Target="https://docs.edu.gov.ru/" TargetMode="External"/><Relationship Id="rId22" Type="http://schemas.openxmlformats.org/officeDocument/2006/relationships/hyperlink" Target="https://www.spbstu.ru/" TargetMode="External"/><Relationship Id="rId27" Type="http://schemas.openxmlformats.org/officeDocument/2006/relationships/hyperlink" Target="https://www.spbstu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Gok8Waoe+oGxKrXqwZQpt4fRYA==">AMUW2mXzAi+ARaYGFlZZiNCyl1MgcrFY5Uq7YJIBRhxfEGBoOqAVusoGRY4AOY5aJf49Ml+SYtFJgx77y5HmOHxcPG7nTSDtEvyI/8tZMt38ZPMdXY8PXPliXqqoMCMBdSN8vgCQ1XiA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ФГБНУ ИСРО РАО</dc:creator>
  <cp:lastModifiedBy>Пользователь Windows</cp:lastModifiedBy>
  <cp:revision>2</cp:revision>
  <dcterms:created xsi:type="dcterms:W3CDTF">2023-03-24T08:41:00Z</dcterms:created>
  <dcterms:modified xsi:type="dcterms:W3CDTF">2023-03-24T08:41:00Z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1033-4.9.0.7859</vt:lpwstr>
  </property>
</Properties>
</file>